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AA5" w:rsidRDefault="00AD4AA5">
      <w:pPr>
        <w:widowControl w:val="0"/>
        <w:spacing w:line="360" w:lineRule="auto"/>
        <w:ind w:firstLineChars="0" w:firstLine="0"/>
        <w:jc w:val="center"/>
        <w:rPr>
          <w:b/>
          <w:kern w:val="2"/>
          <w:sz w:val="24"/>
          <w:szCs w:val="24"/>
        </w:rPr>
      </w:pPr>
    </w:p>
    <w:p w:rsidR="00AD4AA5" w:rsidRDefault="00AD4AA5">
      <w:pPr>
        <w:widowControl w:val="0"/>
        <w:spacing w:line="360" w:lineRule="auto"/>
        <w:ind w:firstLineChars="0" w:firstLine="0"/>
        <w:jc w:val="center"/>
        <w:rPr>
          <w:b/>
          <w:kern w:val="2"/>
          <w:sz w:val="24"/>
          <w:szCs w:val="24"/>
        </w:rPr>
      </w:pPr>
    </w:p>
    <w:p w:rsidR="00AD4AA5" w:rsidRDefault="00AD4AA5">
      <w:pPr>
        <w:widowControl w:val="0"/>
        <w:spacing w:line="360" w:lineRule="auto"/>
        <w:ind w:firstLineChars="0" w:firstLine="0"/>
        <w:jc w:val="center"/>
        <w:rPr>
          <w:b/>
          <w:kern w:val="2"/>
          <w:sz w:val="36"/>
          <w:szCs w:val="24"/>
        </w:rPr>
      </w:pPr>
    </w:p>
    <w:p w:rsidR="00AD4AA5" w:rsidRDefault="007635C2">
      <w:pPr>
        <w:spacing w:line="360" w:lineRule="auto"/>
        <w:ind w:firstLine="723"/>
        <w:jc w:val="center"/>
        <w:rPr>
          <w:rFonts w:ascii="宋体" w:hAnsi="宋体" w:cs="宋体"/>
          <w:sz w:val="32"/>
          <w:szCs w:val="32"/>
        </w:rPr>
      </w:pPr>
      <w:r>
        <w:rPr>
          <w:rFonts w:ascii="宋体" w:hAnsi="宋体" w:cs="宋体" w:hint="eastAsia"/>
          <w:b/>
          <w:bCs/>
          <w:sz w:val="36"/>
          <w:szCs w:val="36"/>
        </w:rPr>
        <w:t>安徽</w:t>
      </w:r>
      <w:proofErr w:type="gramStart"/>
      <w:r>
        <w:rPr>
          <w:rFonts w:ascii="宋体" w:hAnsi="宋体" w:cs="宋体" w:hint="eastAsia"/>
          <w:b/>
          <w:bCs/>
          <w:sz w:val="36"/>
          <w:szCs w:val="36"/>
        </w:rPr>
        <w:t>科达洁能辅助</w:t>
      </w:r>
      <w:proofErr w:type="gramEnd"/>
      <w:r>
        <w:rPr>
          <w:rFonts w:ascii="宋体" w:hAnsi="宋体" w:cs="宋体" w:hint="eastAsia"/>
          <w:b/>
          <w:bCs/>
          <w:sz w:val="36"/>
          <w:szCs w:val="36"/>
        </w:rPr>
        <w:t>办公楼装饰改造及外墙翻新项目</w:t>
      </w:r>
    </w:p>
    <w:p w:rsidR="00AD4AA5" w:rsidRDefault="00AD4AA5">
      <w:pPr>
        <w:widowControl w:val="0"/>
        <w:spacing w:line="240" w:lineRule="auto"/>
        <w:ind w:firstLineChars="0" w:firstLine="0"/>
        <w:jc w:val="both"/>
        <w:rPr>
          <w:kern w:val="2"/>
          <w:sz w:val="36"/>
          <w:szCs w:val="24"/>
        </w:rPr>
      </w:pPr>
    </w:p>
    <w:p w:rsidR="00AD4AA5" w:rsidRDefault="00AD4AA5">
      <w:pPr>
        <w:widowControl w:val="0"/>
        <w:spacing w:line="240" w:lineRule="auto"/>
        <w:ind w:firstLineChars="0" w:firstLine="0"/>
        <w:jc w:val="both"/>
        <w:rPr>
          <w:kern w:val="2"/>
          <w:sz w:val="36"/>
          <w:szCs w:val="24"/>
        </w:rPr>
      </w:pPr>
    </w:p>
    <w:p w:rsidR="00AD4AA5" w:rsidRDefault="00AD4AA5">
      <w:pPr>
        <w:widowControl w:val="0"/>
        <w:spacing w:line="240" w:lineRule="auto"/>
        <w:ind w:firstLineChars="0" w:firstLine="0"/>
        <w:jc w:val="both"/>
        <w:rPr>
          <w:kern w:val="2"/>
          <w:sz w:val="36"/>
          <w:szCs w:val="24"/>
        </w:rPr>
      </w:pPr>
    </w:p>
    <w:p w:rsidR="00AD4AA5" w:rsidRDefault="007635C2">
      <w:pPr>
        <w:widowControl w:val="0"/>
        <w:spacing w:line="240" w:lineRule="auto"/>
        <w:ind w:firstLineChars="0" w:firstLine="0"/>
        <w:jc w:val="center"/>
        <w:rPr>
          <w:rFonts w:ascii="黑体" w:eastAsia="黑体"/>
          <w:kern w:val="2"/>
          <w:sz w:val="36"/>
          <w:szCs w:val="24"/>
        </w:rPr>
      </w:pPr>
      <w:r>
        <w:rPr>
          <w:rFonts w:ascii="黑体" w:eastAsia="黑体" w:hint="eastAsia"/>
          <w:kern w:val="2"/>
          <w:sz w:val="36"/>
          <w:szCs w:val="24"/>
        </w:rPr>
        <w:t>资格审查文件</w:t>
      </w:r>
    </w:p>
    <w:p w:rsidR="00AD4AA5" w:rsidRDefault="00AD4AA5">
      <w:pPr>
        <w:widowControl w:val="0"/>
        <w:spacing w:line="240" w:lineRule="auto"/>
        <w:ind w:firstLineChars="0" w:firstLine="0"/>
        <w:jc w:val="center"/>
        <w:rPr>
          <w:rFonts w:ascii="黑体" w:eastAsia="黑体"/>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7635C2">
      <w:pPr>
        <w:widowControl w:val="0"/>
        <w:ind w:firstLineChars="0" w:firstLine="0"/>
        <w:jc w:val="both"/>
        <w:rPr>
          <w:kern w:val="2"/>
          <w:sz w:val="24"/>
          <w:szCs w:val="24"/>
        </w:rPr>
      </w:pPr>
      <w:r>
        <w:rPr>
          <w:kern w:val="2"/>
          <w:sz w:val="24"/>
          <w:szCs w:val="24"/>
        </w:rPr>
        <w:t xml:space="preserve"> </w:t>
      </w: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center"/>
        <w:rPr>
          <w:kern w:val="2"/>
          <w:sz w:val="24"/>
          <w:szCs w:val="24"/>
        </w:rPr>
      </w:pPr>
    </w:p>
    <w:p w:rsidR="00AD4AA5" w:rsidRDefault="00AD4AA5">
      <w:pPr>
        <w:widowControl w:val="0"/>
        <w:spacing w:line="360" w:lineRule="auto"/>
        <w:ind w:firstLineChars="762" w:firstLine="1836"/>
        <w:rPr>
          <w:b/>
          <w:kern w:val="2"/>
          <w:sz w:val="24"/>
          <w:szCs w:val="24"/>
        </w:rPr>
      </w:pPr>
    </w:p>
    <w:p w:rsidR="00AD4AA5" w:rsidRDefault="007635C2">
      <w:pPr>
        <w:widowControl w:val="0"/>
        <w:spacing w:line="360" w:lineRule="auto"/>
        <w:ind w:firstLineChars="762" w:firstLine="1836"/>
        <w:rPr>
          <w:b/>
          <w:kern w:val="2"/>
          <w:sz w:val="24"/>
          <w:szCs w:val="24"/>
        </w:rPr>
      </w:pPr>
      <w:r>
        <w:rPr>
          <w:rFonts w:hint="eastAsia"/>
          <w:b/>
          <w:kern w:val="2"/>
          <w:sz w:val="24"/>
          <w:szCs w:val="24"/>
        </w:rPr>
        <w:t>招</w:t>
      </w:r>
      <w:r>
        <w:rPr>
          <w:rFonts w:hint="eastAsia"/>
          <w:b/>
          <w:kern w:val="2"/>
          <w:sz w:val="24"/>
          <w:szCs w:val="24"/>
        </w:rPr>
        <w:t xml:space="preserve">  </w:t>
      </w:r>
      <w:r>
        <w:rPr>
          <w:rFonts w:hint="eastAsia"/>
          <w:b/>
          <w:kern w:val="2"/>
          <w:sz w:val="24"/>
          <w:szCs w:val="24"/>
        </w:rPr>
        <w:t>标</w:t>
      </w:r>
      <w:r>
        <w:rPr>
          <w:rFonts w:hint="eastAsia"/>
          <w:b/>
          <w:kern w:val="2"/>
          <w:sz w:val="24"/>
          <w:szCs w:val="24"/>
        </w:rPr>
        <w:t xml:space="preserve">  </w:t>
      </w:r>
      <w:r>
        <w:rPr>
          <w:rFonts w:hint="eastAsia"/>
          <w:b/>
          <w:kern w:val="2"/>
          <w:sz w:val="24"/>
          <w:szCs w:val="24"/>
        </w:rPr>
        <w:t>人：</w:t>
      </w:r>
      <w:r>
        <w:rPr>
          <w:rFonts w:ascii="宋体" w:hAnsi="宋体" w:hint="eastAsia"/>
          <w:b/>
          <w:sz w:val="24"/>
          <w:szCs w:val="24"/>
        </w:rPr>
        <w:t>安徽科达洁能股份有限公司</w:t>
      </w:r>
    </w:p>
    <w:p w:rsidR="00AD4AA5" w:rsidRDefault="007635C2">
      <w:pPr>
        <w:widowControl w:val="0"/>
        <w:spacing w:line="360" w:lineRule="auto"/>
        <w:ind w:firstLineChars="762" w:firstLine="1836"/>
        <w:jc w:val="both"/>
        <w:rPr>
          <w:rFonts w:ascii="黑体" w:eastAsia="黑体"/>
          <w:b/>
          <w:kern w:val="2"/>
          <w:sz w:val="24"/>
          <w:szCs w:val="24"/>
          <w:u w:val="single"/>
        </w:rPr>
      </w:pPr>
      <w:r>
        <w:rPr>
          <w:rFonts w:hint="eastAsia"/>
          <w:b/>
          <w:kern w:val="2"/>
          <w:sz w:val="24"/>
          <w:szCs w:val="24"/>
        </w:rPr>
        <w:t>日</w:t>
      </w:r>
      <w:r>
        <w:rPr>
          <w:rFonts w:hint="eastAsia"/>
          <w:b/>
          <w:kern w:val="2"/>
          <w:sz w:val="24"/>
          <w:szCs w:val="24"/>
        </w:rPr>
        <w:t xml:space="preserve">      </w:t>
      </w:r>
      <w:r>
        <w:rPr>
          <w:rFonts w:hint="eastAsia"/>
          <w:b/>
          <w:kern w:val="2"/>
          <w:sz w:val="24"/>
          <w:szCs w:val="24"/>
        </w:rPr>
        <w:t>期：</w:t>
      </w:r>
      <w:r>
        <w:rPr>
          <w:b/>
          <w:kern w:val="2"/>
          <w:sz w:val="24"/>
          <w:szCs w:val="24"/>
        </w:rPr>
        <w:t>202</w:t>
      </w:r>
      <w:r>
        <w:rPr>
          <w:rFonts w:hint="eastAsia"/>
          <w:b/>
          <w:kern w:val="2"/>
          <w:sz w:val="24"/>
          <w:szCs w:val="24"/>
        </w:rPr>
        <w:t>5</w:t>
      </w:r>
      <w:r>
        <w:rPr>
          <w:b/>
          <w:kern w:val="2"/>
          <w:sz w:val="24"/>
          <w:szCs w:val="24"/>
        </w:rPr>
        <w:t>年</w:t>
      </w:r>
      <w:r>
        <w:rPr>
          <w:rFonts w:hint="eastAsia"/>
          <w:b/>
          <w:kern w:val="2"/>
          <w:sz w:val="24"/>
          <w:szCs w:val="24"/>
        </w:rPr>
        <w:t>11</w:t>
      </w:r>
      <w:r>
        <w:rPr>
          <w:b/>
          <w:kern w:val="2"/>
          <w:sz w:val="24"/>
          <w:szCs w:val="24"/>
        </w:rPr>
        <w:t>月</w:t>
      </w:r>
    </w:p>
    <w:p w:rsidR="00AD4AA5" w:rsidRDefault="00AD4AA5">
      <w:pPr>
        <w:ind w:firstLine="480"/>
        <w:rPr>
          <w:sz w:val="24"/>
          <w:szCs w:val="24"/>
        </w:rPr>
      </w:pPr>
    </w:p>
    <w:p w:rsidR="00AD4AA5" w:rsidRDefault="00AD4AA5">
      <w:pPr>
        <w:ind w:firstLine="480"/>
        <w:rPr>
          <w:sz w:val="24"/>
          <w:szCs w:val="24"/>
        </w:rPr>
        <w:sectPr w:rsidR="00AD4AA5">
          <w:headerReference w:type="even" r:id="rId8"/>
          <w:headerReference w:type="default" r:id="rId9"/>
          <w:footerReference w:type="even" r:id="rId10"/>
          <w:footerReference w:type="default" r:id="rId11"/>
          <w:headerReference w:type="first" r:id="rId12"/>
          <w:footerReference w:type="first" r:id="rId13"/>
          <w:pgSz w:w="11900" w:h="16820"/>
          <w:pgMar w:top="1" w:right="0" w:bottom="1" w:left="0" w:header="0" w:footer="0" w:gutter="0"/>
          <w:pgNumType w:start="0"/>
          <w:cols w:space="720"/>
        </w:sectPr>
      </w:pPr>
    </w:p>
    <w:p w:rsidR="00AD4AA5" w:rsidRDefault="007635C2">
      <w:pPr>
        <w:pStyle w:val="ad"/>
        <w:ind w:firstLine="482"/>
        <w:rPr>
          <w:sz w:val="24"/>
          <w:szCs w:val="24"/>
        </w:rPr>
      </w:pPr>
      <w:r>
        <w:rPr>
          <w:rFonts w:hint="eastAsia"/>
          <w:sz w:val="24"/>
          <w:szCs w:val="24"/>
        </w:rPr>
        <w:lastRenderedPageBreak/>
        <w:t>第一章</w:t>
      </w:r>
      <w:r>
        <w:rPr>
          <w:rFonts w:hint="eastAsia"/>
          <w:sz w:val="24"/>
          <w:szCs w:val="24"/>
        </w:rPr>
        <w:t xml:space="preserve">  </w:t>
      </w:r>
      <w:r>
        <w:rPr>
          <w:rFonts w:hint="eastAsia"/>
          <w:sz w:val="24"/>
          <w:szCs w:val="24"/>
        </w:rPr>
        <w:t>投标人资格审查要求</w:t>
      </w:r>
    </w:p>
    <w:p w:rsidR="00AD4AA5"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Pr>
          <w:rFonts w:ascii="宋体" w:hAnsi="宋体" w:cs="宋体" w:hint="eastAsia"/>
          <w:bCs/>
          <w:snapToGrid w:val="0"/>
          <w:sz w:val="24"/>
          <w:szCs w:val="24"/>
        </w:rPr>
        <w:t>符合下列要求的申请人均可申请资格预审</w:t>
      </w:r>
      <w:r>
        <w:rPr>
          <w:rFonts w:ascii="宋体" w:hAnsi="宋体" w:hint="eastAsia"/>
          <w:sz w:val="24"/>
          <w:szCs w:val="24"/>
        </w:rPr>
        <w:t>，本项目</w:t>
      </w:r>
      <w:r>
        <w:rPr>
          <w:rFonts w:ascii="宋体" w:hAnsi="宋体" w:hint="eastAsia"/>
          <w:b/>
          <w:sz w:val="24"/>
          <w:szCs w:val="24"/>
          <w:u w:val="single"/>
        </w:rPr>
        <w:t>不接受</w:t>
      </w:r>
      <w:r>
        <w:rPr>
          <w:rFonts w:ascii="宋体" w:hAnsi="宋体" w:hint="eastAsia"/>
          <w:sz w:val="24"/>
          <w:szCs w:val="24"/>
        </w:rPr>
        <w:t>（接受/不接受）联合体投标。</w:t>
      </w:r>
    </w:p>
    <w:p w:rsidR="00AD4AA5"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Pr>
          <w:rFonts w:ascii="宋体" w:hAnsi="宋体" w:cs="宋体" w:hint="eastAsia"/>
          <w:b/>
          <w:bCs/>
          <w:spacing w:val="5"/>
          <w:kern w:val="2"/>
          <w:sz w:val="24"/>
          <w:szCs w:val="24"/>
        </w:rPr>
        <w:t>1 申请人应满足的资格条件和最低履约能力（不满足下述要求的投标单位投标无效）</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1.1 具备独立法人资格，为中国境内注册的法人或其他组织，具有独立承担民事责任的能力 (提供法人或者其他组织的营业执照、税务登记证 (或三证合一证明) 及开户许可证证明文件复印件加盖公章)</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1.2 实收资本不低于</w:t>
      </w:r>
      <w:r>
        <w:rPr>
          <w:rFonts w:ascii="宋体" w:hAnsi="宋体" w:cs="宋体"/>
          <w:spacing w:val="5"/>
          <w:kern w:val="2"/>
          <w:sz w:val="24"/>
          <w:szCs w:val="24"/>
        </w:rPr>
        <w:t>2</w:t>
      </w:r>
      <w:r>
        <w:rPr>
          <w:rFonts w:ascii="宋体" w:hAnsi="宋体" w:cs="宋体" w:hint="eastAsia"/>
          <w:spacing w:val="5"/>
          <w:kern w:val="2"/>
          <w:sz w:val="24"/>
          <w:szCs w:val="24"/>
        </w:rPr>
        <w:t xml:space="preserve">00万元； </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1.3 注册时间不晚于2022年；</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1.4  申请人具有良好财务状况以及相应的投融资能力、偿债能力，盈利状态等，提供</w:t>
      </w:r>
      <w:r>
        <w:rPr>
          <w:rFonts w:ascii="宋体" w:hAnsi="宋体" w:cs="仿宋_GB2312" w:hint="eastAsia"/>
          <w:kern w:val="2"/>
          <w:sz w:val="24"/>
          <w:szCs w:val="24"/>
        </w:rPr>
        <w:t>企业在近三个会计年度（2022年、2023年、2024年）的</w:t>
      </w:r>
      <w:r>
        <w:rPr>
          <w:rFonts w:ascii="宋体" w:hAnsi="宋体" w:cs="宋体" w:hint="eastAsia"/>
          <w:spacing w:val="5"/>
          <w:kern w:val="2"/>
          <w:sz w:val="24"/>
          <w:szCs w:val="24"/>
        </w:rPr>
        <w:t>财务报告，相关证明材料以具备相关财务审计资质的会计师事务所或审计事务所出具的财务审计报告为准(提供上述</w:t>
      </w:r>
      <w:proofErr w:type="gramStart"/>
      <w:r>
        <w:rPr>
          <w:rFonts w:ascii="宋体" w:hAnsi="宋体" w:cs="宋体" w:hint="eastAsia"/>
          <w:spacing w:val="5"/>
          <w:kern w:val="2"/>
          <w:sz w:val="24"/>
          <w:szCs w:val="24"/>
        </w:rPr>
        <w:t>三</w:t>
      </w:r>
      <w:proofErr w:type="gramEnd"/>
      <w:r>
        <w:rPr>
          <w:rFonts w:ascii="宋体" w:hAnsi="宋体" w:cs="宋体" w:hint="eastAsia"/>
          <w:spacing w:val="5"/>
          <w:kern w:val="2"/>
          <w:sz w:val="24"/>
          <w:szCs w:val="24"/>
        </w:rPr>
        <w:t>年度经审计的财务报告相关证明材料复印件)；</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1.5 申请人提供近三年内在经营活动中没有重大违法记录的 (提供书面承诺，格式详见“声明函”)；</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1.6 申请人须取得</w:t>
      </w:r>
      <w:r>
        <w:rPr>
          <w:rFonts w:ascii="宋体" w:hAnsi="宋体" w:cs="宋体" w:hint="eastAsia"/>
          <w:spacing w:val="5"/>
          <w:sz w:val="24"/>
          <w:szCs w:val="24"/>
          <w:u w:val="single"/>
        </w:rPr>
        <w:t>建筑装修装饰工程专业承包贰级或以上</w:t>
      </w:r>
      <w:r>
        <w:rPr>
          <w:rFonts w:ascii="宋体" w:hAnsi="宋体" w:cs="宋体" w:hint="eastAsia"/>
          <w:spacing w:val="5"/>
          <w:kern w:val="2"/>
          <w:sz w:val="24"/>
          <w:szCs w:val="24"/>
        </w:rPr>
        <w:t>，且同时具备合格有效的安全生产许可证 (提供证书复印件，加盖公章；提供证书原件备查或提供电子证书查询二</w:t>
      </w:r>
      <w:proofErr w:type="gramStart"/>
      <w:r>
        <w:rPr>
          <w:rFonts w:ascii="宋体" w:hAnsi="宋体" w:cs="宋体" w:hint="eastAsia"/>
          <w:spacing w:val="5"/>
          <w:kern w:val="2"/>
          <w:sz w:val="24"/>
          <w:szCs w:val="24"/>
        </w:rPr>
        <w:t>维码及</w:t>
      </w:r>
      <w:proofErr w:type="gramEnd"/>
      <w:r>
        <w:rPr>
          <w:rFonts w:ascii="宋体" w:hAnsi="宋体" w:cs="宋体" w:hint="eastAsia"/>
          <w:spacing w:val="5"/>
          <w:kern w:val="2"/>
          <w:sz w:val="24"/>
          <w:szCs w:val="24"/>
        </w:rPr>
        <w:t>查询路径)。</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kern w:val="2"/>
          <w:sz w:val="24"/>
          <w:szCs w:val="24"/>
        </w:rPr>
      </w:pPr>
      <w:r>
        <w:rPr>
          <w:rFonts w:ascii="宋体" w:hAnsi="宋体" w:cs="宋体" w:hint="eastAsia"/>
          <w:spacing w:val="5"/>
          <w:kern w:val="2"/>
          <w:sz w:val="24"/>
          <w:szCs w:val="24"/>
        </w:rPr>
        <w:t>1.7申请人未被最高人民法院或中国执行信息公开网列入失信被执行人名单。(由代理机构开标当天在“信用中国”网站(www.creditchina.gov.cn) 查询结果为准。(申请人提供该网站的信用记录查询结果打印页面)。</w:t>
      </w:r>
    </w:p>
    <w:p w:rsidR="00AD4AA5"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Pr>
          <w:rFonts w:ascii="宋体" w:hAnsi="宋体" w:cs="宋体" w:hint="eastAsia"/>
          <w:b/>
          <w:bCs/>
          <w:spacing w:val="5"/>
          <w:kern w:val="2"/>
          <w:sz w:val="24"/>
          <w:szCs w:val="24"/>
        </w:rPr>
        <w:t>2 最低履约能力证明（不满足下述要求的投标单位投标无效）</w:t>
      </w:r>
    </w:p>
    <w:p w:rsidR="00AD4AA5" w:rsidRDefault="007635C2">
      <w:pPr>
        <w:widowControl w:val="0"/>
        <w:kinsoku w:val="0"/>
        <w:autoSpaceDE w:val="0"/>
        <w:autoSpaceDN w:val="0"/>
        <w:adjustRightInd w:val="0"/>
        <w:snapToGrid w:val="0"/>
        <w:spacing w:line="377" w:lineRule="auto"/>
        <w:ind w:leftChars="203" w:left="406" w:rightChars="32" w:right="64" w:firstLineChars="0" w:firstLine="500"/>
        <w:jc w:val="both"/>
        <w:textAlignment w:val="baseline"/>
        <w:rPr>
          <w:rFonts w:ascii="宋体" w:hAnsi="宋体" w:cs="宋体"/>
          <w:spacing w:val="5"/>
          <w:sz w:val="24"/>
          <w:szCs w:val="24"/>
        </w:rPr>
      </w:pPr>
      <w:r>
        <w:rPr>
          <w:rFonts w:ascii="宋体" w:hAnsi="宋体" w:cs="宋体" w:hint="eastAsia"/>
          <w:spacing w:val="5"/>
          <w:kern w:val="2"/>
          <w:sz w:val="24"/>
          <w:szCs w:val="24"/>
        </w:rPr>
        <w:t>2.1 对申请人企业完成过的类似业绩要求：</w:t>
      </w:r>
      <w:r>
        <w:rPr>
          <w:rFonts w:ascii="宋体" w:hAnsi="宋体" w:cs="宋体" w:hint="eastAsia"/>
          <w:spacing w:val="5"/>
          <w:kern w:val="2"/>
          <w:sz w:val="24"/>
          <w:szCs w:val="24"/>
          <w:u w:val="single"/>
        </w:rPr>
        <w:t>近五年承接过二个或以上的单项合同价≥200万元的建筑装饰工程业绩</w:t>
      </w:r>
      <w:r>
        <w:rPr>
          <w:rFonts w:ascii="宋体" w:hAnsi="宋体" w:cs="宋体" w:hint="eastAsia"/>
          <w:spacing w:val="5"/>
          <w:sz w:val="24"/>
          <w:szCs w:val="24"/>
        </w:rPr>
        <w:t>。(金额以中标金额或合同签约额为准，提供中标通知书复印件或项目合同复印件或竣工备案表，</w:t>
      </w:r>
      <w:r>
        <w:rPr>
          <w:rFonts w:ascii="宋体" w:hAnsi="宋体" w:cs="宋体" w:hint="eastAsia"/>
          <w:spacing w:val="5"/>
          <w:sz w:val="24"/>
          <w:szCs w:val="24"/>
        </w:rPr>
        <w:lastRenderedPageBreak/>
        <w:t>加盖公章)。</w:t>
      </w:r>
    </w:p>
    <w:p w:rsidR="00A643EF" w:rsidRPr="00A643EF" w:rsidRDefault="00A643EF" w:rsidP="00A643EF">
      <w:pPr>
        <w:pStyle w:val="a0"/>
        <w:ind w:firstLine="480"/>
        <w:rPr>
          <w:rFonts w:hint="eastAsia"/>
        </w:rPr>
      </w:pPr>
      <w:r>
        <w:t xml:space="preserve">2.2 </w:t>
      </w:r>
      <w:r w:rsidR="0040176B" w:rsidRPr="0040176B">
        <w:rPr>
          <w:rFonts w:hint="eastAsia"/>
          <w:spacing w:val="5"/>
        </w:rPr>
        <w:t>对拟派项目经理的要求，须具备注册于申请人本单位的</w:t>
      </w:r>
      <w:r w:rsidR="0040176B" w:rsidRPr="0040176B">
        <w:rPr>
          <w:rFonts w:hint="eastAsia"/>
          <w:bCs/>
          <w:spacing w:val="5"/>
          <w:u w:val="single"/>
        </w:rPr>
        <w:t xml:space="preserve"> </w:t>
      </w:r>
      <w:r w:rsidR="0040176B" w:rsidRPr="0040176B">
        <w:rPr>
          <w:rFonts w:hint="eastAsia"/>
          <w:spacing w:val="5"/>
        </w:rPr>
        <w:t>建筑工程专业</w:t>
      </w:r>
      <w:r w:rsidR="0040176B" w:rsidRPr="0040176B">
        <w:rPr>
          <w:rFonts w:hint="eastAsia"/>
          <w:spacing w:val="5"/>
          <w:u w:val="single"/>
        </w:rPr>
        <w:t>二级建造</w:t>
      </w:r>
      <w:proofErr w:type="gramStart"/>
      <w:r w:rsidR="0040176B" w:rsidRPr="0040176B">
        <w:rPr>
          <w:rFonts w:hint="eastAsia"/>
          <w:spacing w:val="5"/>
          <w:u w:val="single"/>
        </w:rPr>
        <w:t>师注册</w:t>
      </w:r>
      <w:proofErr w:type="gramEnd"/>
      <w:r w:rsidR="0040176B" w:rsidRPr="0040176B">
        <w:rPr>
          <w:rFonts w:hint="eastAsia"/>
          <w:spacing w:val="5"/>
          <w:u w:val="single"/>
        </w:rPr>
        <w:t>证书</w:t>
      </w:r>
      <w:r w:rsidR="0040176B" w:rsidRPr="0040176B">
        <w:rPr>
          <w:rFonts w:hint="eastAsia"/>
          <w:spacing w:val="5"/>
        </w:rPr>
        <w:t>，并持有有效的《安全生产考核合格证（B证）》。</w:t>
      </w:r>
    </w:p>
    <w:p w:rsidR="00AD4AA5" w:rsidRDefault="007635C2">
      <w:pPr>
        <w:spacing w:beforeLines="50" w:before="120" w:line="360" w:lineRule="auto"/>
        <w:ind w:firstLine="482"/>
        <w:rPr>
          <w:rFonts w:ascii="宋体" w:hAnsi="宋体"/>
          <w:b/>
          <w:sz w:val="24"/>
          <w:szCs w:val="24"/>
        </w:rPr>
      </w:pPr>
      <w:r>
        <w:rPr>
          <w:rFonts w:ascii="宋体" w:hAnsi="宋体" w:hint="eastAsia"/>
          <w:b/>
          <w:sz w:val="24"/>
          <w:szCs w:val="24"/>
        </w:rPr>
        <w:t>3、资格预审申请文件的编制</w:t>
      </w:r>
    </w:p>
    <w:p w:rsidR="00AD4AA5"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Pr>
          <w:rFonts w:ascii="宋体" w:hAnsi="宋体" w:cs="宋体" w:hint="eastAsia"/>
          <w:spacing w:val="5"/>
          <w:sz w:val="24"/>
          <w:szCs w:val="24"/>
        </w:rPr>
        <w:t>3.1 资格预审申请文件按照第二章《资格预审</w:t>
      </w:r>
      <w:bookmarkStart w:id="0" w:name="_GoBack"/>
      <w:bookmarkEnd w:id="0"/>
      <w:r>
        <w:rPr>
          <w:rFonts w:ascii="宋体" w:hAnsi="宋体" w:cs="宋体" w:hint="eastAsia"/>
          <w:spacing w:val="5"/>
          <w:sz w:val="24"/>
          <w:szCs w:val="24"/>
        </w:rPr>
        <w:t>申请文件格式》编制。如有必要，可以增加附页，并作为资格预审申请文件的组成部分。</w:t>
      </w:r>
    </w:p>
    <w:p w:rsidR="00AD4AA5"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Pr>
          <w:rFonts w:ascii="宋体" w:hAnsi="宋体" w:cs="宋体" w:hint="eastAsia"/>
          <w:spacing w:val="5"/>
          <w:sz w:val="24"/>
          <w:szCs w:val="24"/>
        </w:rPr>
        <w:t>3.2 资格预审申请文件的编制要求</w:t>
      </w:r>
    </w:p>
    <w:p w:rsidR="00AD4AA5" w:rsidRDefault="007635C2">
      <w:pPr>
        <w:kinsoku w:val="0"/>
        <w:autoSpaceDE w:val="0"/>
        <w:autoSpaceDN w:val="0"/>
        <w:adjustRightInd w:val="0"/>
        <w:snapToGrid w:val="0"/>
        <w:spacing w:line="377" w:lineRule="auto"/>
        <w:ind w:left="6" w:right="68" w:firstLineChars="300" w:firstLine="750"/>
        <w:textAlignment w:val="baseline"/>
        <w:rPr>
          <w:rFonts w:ascii="宋体" w:hAnsi="宋体" w:cs="宋体"/>
          <w:spacing w:val="5"/>
          <w:sz w:val="24"/>
          <w:szCs w:val="24"/>
        </w:rPr>
      </w:pPr>
      <w:r>
        <w:rPr>
          <w:rFonts w:ascii="宋体" w:hAnsi="宋体" w:cs="宋体" w:hint="eastAsia"/>
          <w:spacing w:val="5"/>
          <w:sz w:val="24"/>
          <w:szCs w:val="24"/>
        </w:rPr>
        <w:t>3.2.1 资格预审申请文件的签字人应为法定代表人或经正式授权的代理人。</w:t>
      </w:r>
    </w:p>
    <w:p w:rsidR="00AD4AA5"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spacing w:val="5"/>
          <w:sz w:val="24"/>
          <w:szCs w:val="24"/>
        </w:rPr>
      </w:pPr>
      <w:r>
        <w:rPr>
          <w:rFonts w:ascii="宋体" w:hAnsi="宋体" w:cs="宋体" w:hint="eastAsia"/>
          <w:spacing w:val="5"/>
          <w:sz w:val="24"/>
          <w:szCs w:val="24"/>
        </w:rPr>
        <w:t>如果资格预审申请文件由委托代理人签署，则申请人需提交附有法定代表人身份证明的授权委托书，授权委托书应按规定的书面方式出具，并由法定代表人和委托代理人签名或盖章。</w:t>
      </w:r>
    </w:p>
    <w:p w:rsidR="00AD4AA5"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spacing w:val="5"/>
          <w:sz w:val="24"/>
          <w:szCs w:val="24"/>
        </w:rPr>
      </w:pPr>
      <w:r>
        <w:rPr>
          <w:rFonts w:ascii="宋体" w:hAnsi="宋体" w:cs="宋体" w:hint="eastAsia"/>
          <w:spacing w:val="5"/>
          <w:sz w:val="24"/>
          <w:szCs w:val="24"/>
        </w:rPr>
        <w:t>如果由申请人的法定代表人亲自签署资格预审申请文件，则不需提交授权委托书。</w:t>
      </w:r>
    </w:p>
    <w:p w:rsidR="00AD4AA5"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Pr>
          <w:rFonts w:ascii="宋体" w:hAnsi="宋体" w:cs="宋体" w:hint="eastAsia"/>
          <w:spacing w:val="5"/>
          <w:sz w:val="24"/>
          <w:szCs w:val="24"/>
        </w:rPr>
        <w:t>3.3 资格审查申请文件的装订、签字</w:t>
      </w:r>
    </w:p>
    <w:p w:rsidR="00AD4AA5" w:rsidRDefault="007635C2">
      <w:pPr>
        <w:kinsoku w:val="0"/>
        <w:autoSpaceDE w:val="0"/>
        <w:autoSpaceDN w:val="0"/>
        <w:adjustRightInd w:val="0"/>
        <w:snapToGrid w:val="0"/>
        <w:spacing w:line="377" w:lineRule="auto"/>
        <w:ind w:leftChars="103" w:left="206" w:rightChars="34" w:right="68" w:firstLine="500"/>
        <w:textAlignment w:val="baseline"/>
        <w:rPr>
          <w:rFonts w:ascii="宋体" w:hAnsi="宋体" w:cs="宋体"/>
          <w:spacing w:val="5"/>
          <w:sz w:val="24"/>
          <w:szCs w:val="24"/>
        </w:rPr>
      </w:pPr>
      <w:r>
        <w:rPr>
          <w:rFonts w:ascii="宋体" w:hAnsi="宋体" w:cs="宋体" w:hint="eastAsia"/>
          <w:spacing w:val="5"/>
          <w:sz w:val="24"/>
          <w:szCs w:val="24"/>
        </w:rPr>
        <w:t>3.3.1 资格审查申请文件正本一份，副本一份，加盖公章</w:t>
      </w:r>
      <w:proofErr w:type="gramStart"/>
      <w:r>
        <w:rPr>
          <w:rFonts w:ascii="宋体" w:hAnsi="宋体" w:cs="宋体" w:hint="eastAsia"/>
          <w:spacing w:val="5"/>
          <w:sz w:val="24"/>
          <w:szCs w:val="24"/>
        </w:rPr>
        <w:t>完整资审扫描件电子</w:t>
      </w:r>
      <w:proofErr w:type="gramEnd"/>
      <w:r>
        <w:rPr>
          <w:rFonts w:ascii="宋体" w:hAnsi="宋体" w:cs="宋体" w:hint="eastAsia"/>
          <w:spacing w:val="5"/>
          <w:sz w:val="24"/>
          <w:szCs w:val="24"/>
        </w:rPr>
        <w:t>文档一份(U 盘)。正本和副本的封面上应清楚地标记“正本”或“副本”字样。当正本和副本不一致时，以正本为准。</w:t>
      </w:r>
    </w:p>
    <w:p w:rsidR="00AD4AA5" w:rsidRDefault="007635C2">
      <w:pPr>
        <w:kinsoku w:val="0"/>
        <w:autoSpaceDE w:val="0"/>
        <w:autoSpaceDN w:val="0"/>
        <w:adjustRightInd w:val="0"/>
        <w:snapToGrid w:val="0"/>
        <w:spacing w:line="377" w:lineRule="auto"/>
        <w:ind w:leftChars="103" w:left="206" w:rightChars="34" w:right="68" w:firstLine="500"/>
        <w:textAlignment w:val="baseline"/>
        <w:rPr>
          <w:rFonts w:ascii="宋体" w:hAnsi="宋体"/>
          <w:sz w:val="24"/>
          <w:szCs w:val="24"/>
        </w:rPr>
      </w:pPr>
      <w:r>
        <w:rPr>
          <w:rFonts w:ascii="宋体" w:hAnsi="宋体" w:cs="宋体" w:hint="eastAsia"/>
          <w:spacing w:val="5"/>
          <w:sz w:val="24"/>
          <w:szCs w:val="24"/>
        </w:rPr>
        <w:t>3.3.2 资格审查申请文件正本与副本应分别装订成册 (A4 纸幅) 并进行密封。资格审查申请文件不得采用活页夹装订，否则，招标人对由于资格预审申请文件装订松散而造成的丢失或其他后果不承担任何责任。</w:t>
      </w:r>
    </w:p>
    <w:p w:rsidR="00AD4AA5" w:rsidRDefault="007635C2">
      <w:pPr>
        <w:spacing w:beforeLines="50" w:before="120" w:line="360" w:lineRule="auto"/>
        <w:ind w:firstLine="482"/>
        <w:rPr>
          <w:rFonts w:ascii="宋体" w:hAnsi="宋体"/>
          <w:b/>
          <w:sz w:val="24"/>
          <w:szCs w:val="24"/>
        </w:rPr>
      </w:pPr>
      <w:r>
        <w:rPr>
          <w:rFonts w:ascii="宋体" w:hAnsi="宋体"/>
          <w:b/>
          <w:sz w:val="24"/>
          <w:szCs w:val="24"/>
        </w:rPr>
        <w:t>4</w:t>
      </w:r>
      <w:r>
        <w:rPr>
          <w:rFonts w:ascii="宋体" w:hAnsi="宋体" w:hint="eastAsia"/>
          <w:b/>
          <w:sz w:val="24"/>
          <w:szCs w:val="24"/>
        </w:rPr>
        <w:t>、资格评审</w:t>
      </w:r>
    </w:p>
    <w:p w:rsidR="00AD4AA5" w:rsidRDefault="007635C2">
      <w:pPr>
        <w:spacing w:line="360" w:lineRule="auto"/>
        <w:ind w:firstLine="480"/>
        <w:rPr>
          <w:rFonts w:ascii="宋体" w:hAnsi="宋体"/>
          <w:sz w:val="24"/>
          <w:szCs w:val="24"/>
        </w:rPr>
      </w:pPr>
      <w:r>
        <w:rPr>
          <w:rFonts w:ascii="宋体" w:hAnsi="宋体" w:hint="eastAsia"/>
          <w:sz w:val="24"/>
          <w:szCs w:val="24"/>
        </w:rPr>
        <w:t>资格审查申请文件由招标人负责审查，未通过资格审查的申请人，无权参加本项目其他标的开标。评分标准请见附件。</w:t>
      </w:r>
    </w:p>
    <w:p w:rsidR="00AD4AA5" w:rsidRDefault="007635C2">
      <w:pPr>
        <w:spacing w:line="360" w:lineRule="auto"/>
        <w:ind w:firstLineChars="0" w:firstLine="0"/>
        <w:rPr>
          <w:rFonts w:ascii="宋体" w:hAnsi="宋体"/>
          <w:sz w:val="24"/>
          <w:szCs w:val="24"/>
        </w:rPr>
      </w:pPr>
      <w:r>
        <w:rPr>
          <w:rFonts w:ascii="宋体" w:hAnsi="宋体"/>
          <w:sz w:val="24"/>
          <w:szCs w:val="24"/>
        </w:rPr>
        <w:br w:type="page"/>
      </w:r>
    </w:p>
    <w:p w:rsidR="00AD4AA5" w:rsidRDefault="007635C2">
      <w:pPr>
        <w:pStyle w:val="ad"/>
        <w:ind w:firstLine="482"/>
        <w:rPr>
          <w:sz w:val="24"/>
          <w:szCs w:val="24"/>
        </w:rPr>
      </w:pPr>
      <w:r>
        <w:rPr>
          <w:rFonts w:hint="eastAsia"/>
          <w:sz w:val="24"/>
          <w:szCs w:val="24"/>
        </w:rPr>
        <w:lastRenderedPageBreak/>
        <w:t>第二章</w:t>
      </w:r>
      <w:r>
        <w:rPr>
          <w:rFonts w:hint="eastAsia"/>
          <w:sz w:val="24"/>
          <w:szCs w:val="24"/>
        </w:rPr>
        <w:t xml:space="preserve">  </w:t>
      </w:r>
      <w:r>
        <w:rPr>
          <w:rFonts w:hint="eastAsia"/>
          <w:sz w:val="24"/>
          <w:szCs w:val="24"/>
        </w:rPr>
        <w:t>资格审查申请文件格式</w:t>
      </w:r>
    </w:p>
    <w:p w:rsidR="00AD4AA5" w:rsidRDefault="007635C2">
      <w:pPr>
        <w:spacing w:line="360" w:lineRule="auto"/>
        <w:ind w:firstLine="482"/>
        <w:rPr>
          <w:rFonts w:ascii="宋体" w:hAnsi="宋体"/>
          <w:b/>
          <w:sz w:val="24"/>
          <w:szCs w:val="24"/>
        </w:rPr>
      </w:pPr>
      <w:r>
        <w:rPr>
          <w:rFonts w:ascii="宋体" w:hAnsi="宋体" w:hint="eastAsia"/>
          <w:b/>
          <w:sz w:val="24"/>
          <w:szCs w:val="24"/>
        </w:rPr>
        <w:t>一、封面格式</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7635C2">
      <w:pPr>
        <w:spacing w:line="360" w:lineRule="auto"/>
        <w:ind w:firstLine="562"/>
        <w:jc w:val="center"/>
        <w:rPr>
          <w:rFonts w:ascii="宋体" w:hAnsi="宋体"/>
          <w:sz w:val="28"/>
          <w:szCs w:val="28"/>
        </w:rPr>
      </w:pPr>
      <w:r>
        <w:rPr>
          <w:rFonts w:ascii="宋体" w:hAnsi="宋体" w:cs="宋体" w:hint="eastAsia"/>
          <w:b/>
          <w:bCs/>
          <w:sz w:val="28"/>
          <w:szCs w:val="28"/>
        </w:rPr>
        <w:t>安徽</w:t>
      </w:r>
      <w:proofErr w:type="gramStart"/>
      <w:r>
        <w:rPr>
          <w:rFonts w:ascii="宋体" w:hAnsi="宋体" w:cs="宋体" w:hint="eastAsia"/>
          <w:b/>
          <w:bCs/>
          <w:sz w:val="28"/>
          <w:szCs w:val="28"/>
        </w:rPr>
        <w:t>科达洁能辅助</w:t>
      </w:r>
      <w:proofErr w:type="gramEnd"/>
      <w:r>
        <w:rPr>
          <w:rFonts w:ascii="宋体" w:hAnsi="宋体" w:cs="宋体" w:hint="eastAsia"/>
          <w:b/>
          <w:bCs/>
          <w:sz w:val="28"/>
          <w:szCs w:val="28"/>
        </w:rPr>
        <w:t>办公楼装饰改造及外墙翻新项目</w:t>
      </w:r>
    </w:p>
    <w:p w:rsidR="00AD4AA5" w:rsidRDefault="00AD4AA5">
      <w:pPr>
        <w:spacing w:line="360" w:lineRule="auto"/>
        <w:ind w:firstLine="640"/>
        <w:rPr>
          <w:rFonts w:ascii="宋体" w:hAnsi="宋体"/>
          <w:sz w:val="32"/>
          <w:szCs w:val="24"/>
        </w:rPr>
      </w:pPr>
    </w:p>
    <w:p w:rsidR="00AD4AA5" w:rsidRDefault="00AD4AA5">
      <w:pPr>
        <w:spacing w:line="360" w:lineRule="auto"/>
        <w:ind w:firstLine="640"/>
        <w:rPr>
          <w:rFonts w:ascii="宋体" w:hAnsi="宋体"/>
          <w:sz w:val="32"/>
          <w:szCs w:val="24"/>
        </w:rPr>
      </w:pPr>
    </w:p>
    <w:p w:rsidR="00AD4AA5" w:rsidRDefault="00AD4AA5">
      <w:pPr>
        <w:spacing w:line="360" w:lineRule="auto"/>
        <w:ind w:firstLine="640"/>
        <w:rPr>
          <w:rFonts w:ascii="宋体" w:hAnsi="宋体"/>
          <w:sz w:val="32"/>
          <w:szCs w:val="24"/>
        </w:rPr>
      </w:pPr>
    </w:p>
    <w:p w:rsidR="00AD4AA5" w:rsidRDefault="007635C2">
      <w:pPr>
        <w:spacing w:line="360" w:lineRule="auto"/>
        <w:ind w:firstLineChars="62" w:firstLine="199"/>
        <w:jc w:val="center"/>
        <w:rPr>
          <w:rFonts w:ascii="宋体" w:hAnsi="宋体"/>
          <w:b/>
          <w:sz w:val="32"/>
          <w:szCs w:val="24"/>
        </w:rPr>
      </w:pPr>
      <w:r>
        <w:rPr>
          <w:rFonts w:ascii="宋体" w:hAnsi="宋体" w:hint="eastAsia"/>
          <w:b/>
          <w:sz w:val="32"/>
          <w:szCs w:val="24"/>
        </w:rPr>
        <w:t>资格审查申请文件</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资格审查申请人：</w:t>
      </w:r>
      <w:r>
        <w:rPr>
          <w:rFonts w:ascii="宋体" w:hAnsi="宋体"/>
          <w:sz w:val="24"/>
          <w:szCs w:val="24"/>
        </w:rPr>
        <w:t xml:space="preserve">         </w:t>
      </w:r>
      <w:r>
        <w:rPr>
          <w:rFonts w:ascii="宋体" w:hAnsi="宋体" w:hint="eastAsia"/>
          <w:sz w:val="24"/>
          <w:szCs w:val="24"/>
        </w:rPr>
        <w:t>（全称、盖章）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法定代表人或其授权代理人 （签字或盖章）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联系人：</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手</w:t>
      </w:r>
      <w:r>
        <w:rPr>
          <w:rFonts w:ascii="宋体" w:hAnsi="宋体"/>
          <w:sz w:val="24"/>
          <w:szCs w:val="24"/>
        </w:rPr>
        <w:t xml:space="preserve">  </w:t>
      </w:r>
      <w:r>
        <w:rPr>
          <w:rFonts w:ascii="宋体" w:hAnsi="宋体" w:hint="eastAsia"/>
          <w:sz w:val="24"/>
          <w:szCs w:val="24"/>
        </w:rPr>
        <w:t>机：</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p>
    <w:p w:rsidR="00AD4AA5" w:rsidRDefault="007635C2">
      <w:pPr>
        <w:spacing w:line="360" w:lineRule="auto"/>
        <w:ind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日  期：</w:t>
      </w:r>
      <w:r>
        <w:rPr>
          <w:rFonts w:ascii="宋体" w:hAnsi="宋体"/>
          <w:sz w:val="24"/>
          <w:szCs w:val="24"/>
        </w:rPr>
        <w:t xml:space="preserve">                                      </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Chars="0" w:firstLine="0"/>
        <w:rPr>
          <w:rFonts w:ascii="宋体" w:hAnsi="宋体"/>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一、授权委托书</w:t>
      </w:r>
    </w:p>
    <w:p w:rsidR="00AD4AA5" w:rsidRDefault="007635C2">
      <w:pPr>
        <w:spacing w:line="360" w:lineRule="auto"/>
        <w:ind w:firstLine="482"/>
        <w:jc w:val="center"/>
        <w:rPr>
          <w:rFonts w:ascii="宋体" w:hAnsi="宋体"/>
          <w:b/>
          <w:sz w:val="24"/>
          <w:szCs w:val="24"/>
        </w:rPr>
      </w:pPr>
      <w:r>
        <w:rPr>
          <w:rFonts w:ascii="宋体" w:hAnsi="宋体" w:hint="eastAsia"/>
          <w:b/>
          <w:sz w:val="24"/>
          <w:szCs w:val="24"/>
        </w:rPr>
        <w:t>授权委托书</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致：</w:t>
      </w:r>
      <w:r>
        <w:rPr>
          <w:rFonts w:ascii="宋体" w:hAnsi="宋体"/>
          <w:sz w:val="24"/>
          <w:szCs w:val="24"/>
          <w:u w:val="single"/>
        </w:rPr>
        <w:t xml:space="preserve">          (</w:t>
      </w:r>
      <w:r>
        <w:rPr>
          <w:rFonts w:ascii="宋体" w:hAnsi="宋体" w:hint="eastAsia"/>
          <w:sz w:val="24"/>
          <w:szCs w:val="24"/>
          <w:u w:val="single"/>
        </w:rPr>
        <w:t>招标人</w:t>
      </w:r>
      <w:r>
        <w:rPr>
          <w:rFonts w:ascii="宋体" w:hAnsi="宋体"/>
          <w:sz w:val="24"/>
          <w:szCs w:val="24"/>
          <w:u w:val="single"/>
        </w:rPr>
        <w:t xml:space="preserve">)           </w:t>
      </w:r>
      <w:r>
        <w:rPr>
          <w:rFonts w:ascii="宋体" w:hAnsi="宋体" w:hint="eastAsia"/>
          <w:sz w:val="24"/>
          <w:szCs w:val="24"/>
        </w:rPr>
        <w:t>：</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本授权书宣告：</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hint="eastAsia"/>
          <w:sz w:val="24"/>
          <w:szCs w:val="24"/>
        </w:rPr>
        <w:t>以其法定代表人的身份，合法代表本单位，授权</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rPr>
        <w:t>的</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sz w:val="24"/>
          <w:szCs w:val="24"/>
        </w:rPr>
        <w:t xml:space="preserve"> </w:t>
      </w:r>
      <w:r>
        <w:rPr>
          <w:rFonts w:ascii="宋体" w:hAnsi="宋体" w:hint="eastAsia"/>
          <w:sz w:val="24"/>
          <w:szCs w:val="24"/>
        </w:rPr>
        <w:t>为我单位代理人，该代理人有权在</w:t>
      </w:r>
      <w:r>
        <w:rPr>
          <w:rFonts w:ascii="宋体" w:hAnsi="宋体"/>
          <w:sz w:val="24"/>
          <w:szCs w:val="24"/>
          <w:u w:val="single"/>
        </w:rPr>
        <w:t xml:space="preserve">           (</w:t>
      </w:r>
      <w:r>
        <w:rPr>
          <w:rFonts w:ascii="宋体" w:hAnsi="宋体" w:hint="eastAsia"/>
          <w:sz w:val="24"/>
          <w:szCs w:val="24"/>
          <w:u w:val="single"/>
        </w:rPr>
        <w:t>招标项目名称</w:t>
      </w:r>
      <w:r>
        <w:rPr>
          <w:rFonts w:ascii="宋体" w:hAnsi="宋体"/>
          <w:sz w:val="24"/>
          <w:szCs w:val="24"/>
          <w:u w:val="single"/>
        </w:rPr>
        <w:t xml:space="preserve">)       </w:t>
      </w:r>
      <w:r>
        <w:rPr>
          <w:rFonts w:ascii="宋体" w:hAnsi="宋体" w:hint="eastAsia"/>
          <w:sz w:val="24"/>
          <w:szCs w:val="24"/>
        </w:rPr>
        <w:t>的投标活动中，以我单位的名义签署资格审查申请文件、澄清、接受投标邀请和全权处理与此有关的一切事项，我均予以认可。</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资格预审申请人：</w:t>
      </w:r>
      <w:r>
        <w:rPr>
          <w:rFonts w:ascii="宋体" w:hAnsi="宋体"/>
          <w:sz w:val="24"/>
          <w:szCs w:val="24"/>
          <w:u w:val="single"/>
        </w:rPr>
        <w:t xml:space="preserve">              </w:t>
      </w:r>
      <w:r>
        <w:rPr>
          <w:rFonts w:ascii="宋体" w:hAnsi="宋体" w:hint="eastAsia"/>
          <w:sz w:val="24"/>
          <w:szCs w:val="24"/>
          <w:u w:val="single"/>
        </w:rPr>
        <w:t>（全称）</w:t>
      </w:r>
      <w:r>
        <w:rPr>
          <w:rFonts w:ascii="宋体" w:hAnsi="宋体"/>
          <w:sz w:val="24"/>
          <w:szCs w:val="24"/>
          <w:u w:val="single"/>
        </w:rPr>
        <w:t xml:space="preserve">  </w:t>
      </w:r>
      <w:r>
        <w:rPr>
          <w:rFonts w:ascii="宋体" w:hAnsi="宋体" w:hint="eastAsia"/>
          <w:sz w:val="24"/>
          <w:szCs w:val="24"/>
        </w:rPr>
        <w:t>（盖章）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授权代理人：</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授权代理人电话：</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AD4AA5" w:rsidRDefault="00AD4AA5">
      <w:pPr>
        <w:spacing w:line="360" w:lineRule="auto"/>
        <w:ind w:firstLine="480"/>
        <w:rPr>
          <w:rFonts w:ascii="宋体" w:hAnsi="宋体"/>
          <w:sz w:val="24"/>
          <w:szCs w:val="24"/>
        </w:rPr>
      </w:pPr>
    </w:p>
    <w:p w:rsidR="00AD4AA5" w:rsidRDefault="007635C2">
      <w:pPr>
        <w:spacing w:line="360" w:lineRule="auto"/>
        <w:ind w:firstLineChars="71" w:firstLine="170"/>
        <w:rPr>
          <w:rFonts w:ascii="宋体" w:hAnsi="宋体"/>
          <w:sz w:val="24"/>
          <w:szCs w:val="24"/>
        </w:rPr>
      </w:pPr>
      <w:r>
        <w:rPr>
          <w:rFonts w:ascii="宋体" w:hAnsi="宋体" w:hint="eastAsia"/>
          <w:sz w:val="24"/>
          <w:szCs w:val="24"/>
        </w:rPr>
        <w:t>（该处粘贴法定代表人及代理人身份证复印件）</w:t>
      </w:r>
    </w:p>
    <w:p w:rsidR="00AD4AA5" w:rsidRDefault="007635C2">
      <w:pPr>
        <w:numPr>
          <w:ilvl w:val="0"/>
          <w:numId w:val="2"/>
        </w:numPr>
        <w:kinsoku w:val="0"/>
        <w:autoSpaceDE w:val="0"/>
        <w:autoSpaceDN w:val="0"/>
        <w:adjustRightInd w:val="0"/>
        <w:snapToGrid w:val="0"/>
        <w:spacing w:before="312" w:line="228" w:lineRule="auto"/>
        <w:ind w:left="23" w:firstLine="480"/>
        <w:textAlignment w:val="baseline"/>
        <w:rPr>
          <w:rFonts w:ascii="宋体" w:hAnsi="宋体"/>
          <w:b/>
          <w:sz w:val="24"/>
          <w:szCs w:val="24"/>
        </w:rPr>
      </w:pPr>
      <w:r>
        <w:rPr>
          <w:rFonts w:ascii="宋体" w:hAnsi="宋体" w:hint="eastAsia"/>
          <w:sz w:val="24"/>
          <w:szCs w:val="24"/>
        </w:rPr>
        <w:br w:type="page"/>
      </w:r>
      <w:r>
        <w:rPr>
          <w:rFonts w:ascii="宋体" w:hAnsi="宋体" w:hint="eastAsia"/>
          <w:b/>
          <w:sz w:val="24"/>
          <w:szCs w:val="24"/>
        </w:rPr>
        <w:lastRenderedPageBreak/>
        <w:t>资格审查申请人声明函</w:t>
      </w:r>
    </w:p>
    <w:p w:rsidR="00AD4AA5" w:rsidRDefault="007635C2">
      <w:pPr>
        <w:kinsoku w:val="0"/>
        <w:autoSpaceDE w:val="0"/>
        <w:autoSpaceDN w:val="0"/>
        <w:adjustRightInd w:val="0"/>
        <w:snapToGrid w:val="0"/>
        <w:spacing w:before="312" w:line="228" w:lineRule="auto"/>
        <w:ind w:leftChars="200" w:left="400" w:firstLineChars="0" w:firstLine="0"/>
        <w:jc w:val="center"/>
        <w:textAlignment w:val="baseline"/>
        <w:rPr>
          <w:rFonts w:ascii="宋体" w:hAnsi="宋体"/>
          <w:b/>
          <w:sz w:val="24"/>
          <w:szCs w:val="24"/>
        </w:rPr>
      </w:pPr>
      <w:r>
        <w:rPr>
          <w:rFonts w:ascii="宋体" w:hAnsi="宋体" w:hint="eastAsia"/>
          <w:b/>
          <w:sz w:val="24"/>
          <w:szCs w:val="24"/>
        </w:rPr>
        <w:t>声明函</w:t>
      </w:r>
    </w:p>
    <w:p w:rsidR="00AD4AA5" w:rsidRDefault="007635C2">
      <w:pPr>
        <w:kinsoku w:val="0"/>
        <w:autoSpaceDE w:val="0"/>
        <w:autoSpaceDN w:val="0"/>
        <w:adjustRightInd w:val="0"/>
        <w:snapToGrid w:val="0"/>
        <w:spacing w:before="312" w:line="228" w:lineRule="auto"/>
        <w:ind w:leftChars="200" w:left="400" w:firstLineChars="0" w:firstLine="0"/>
        <w:textAlignment w:val="baseline"/>
        <w:rPr>
          <w:rFonts w:ascii="宋体" w:hAnsi="宋体" w:cs="宋体"/>
          <w:sz w:val="24"/>
          <w:szCs w:val="24"/>
        </w:rPr>
      </w:pPr>
      <w:r>
        <w:rPr>
          <w:rFonts w:ascii="宋体" w:hAnsi="宋体" w:cs="宋体" w:hint="eastAsia"/>
          <w:spacing w:val="8"/>
          <w:sz w:val="24"/>
          <w:szCs w:val="24"/>
          <w:u w:val="single"/>
        </w:rPr>
        <w:t xml:space="preserve">      (招标人)          </w:t>
      </w:r>
      <w:r>
        <w:rPr>
          <w:rFonts w:ascii="宋体" w:hAnsi="宋体" w:cs="宋体"/>
          <w:spacing w:val="8"/>
          <w:sz w:val="24"/>
          <w:szCs w:val="24"/>
        </w:rPr>
        <w:t xml:space="preserve"> ：</w:t>
      </w:r>
    </w:p>
    <w:p w:rsidR="00AD4AA5" w:rsidRDefault="007635C2">
      <w:pPr>
        <w:spacing w:before="162" w:line="377" w:lineRule="auto"/>
        <w:ind w:left="8" w:right="31" w:firstLine="520"/>
        <w:rPr>
          <w:rFonts w:ascii="宋体" w:hAnsi="宋体" w:cs="宋体"/>
          <w:sz w:val="24"/>
          <w:szCs w:val="24"/>
        </w:rPr>
      </w:pPr>
      <w:r>
        <w:rPr>
          <w:rFonts w:ascii="宋体" w:hAnsi="宋体" w:cs="宋体"/>
          <w:spacing w:val="10"/>
          <w:sz w:val="24"/>
          <w:szCs w:val="24"/>
        </w:rPr>
        <w:t>我单位参加</w:t>
      </w:r>
      <w:r>
        <w:rPr>
          <w:rFonts w:ascii="宋体" w:hAnsi="宋体" w:cs="宋体" w:hint="eastAsia"/>
          <w:spacing w:val="6"/>
          <w:sz w:val="24"/>
          <w:szCs w:val="24"/>
          <w:u w:val="single"/>
        </w:rPr>
        <w:t xml:space="preserve">         (招标项目名称)       </w:t>
      </w:r>
      <w:r>
        <w:rPr>
          <w:rFonts w:ascii="宋体" w:hAnsi="宋体" w:cs="宋体"/>
          <w:spacing w:val="5"/>
          <w:sz w:val="24"/>
          <w:szCs w:val="24"/>
        </w:rPr>
        <w:t>的资</w:t>
      </w:r>
      <w:r>
        <w:rPr>
          <w:rFonts w:ascii="宋体" w:hAnsi="宋体" w:cs="宋体"/>
          <w:spacing w:val="13"/>
          <w:sz w:val="24"/>
          <w:szCs w:val="24"/>
        </w:rPr>
        <w:t>格</w:t>
      </w:r>
      <w:r>
        <w:rPr>
          <w:rFonts w:ascii="宋体" w:hAnsi="宋体" w:cs="宋体"/>
          <w:spacing w:val="8"/>
          <w:sz w:val="24"/>
          <w:szCs w:val="24"/>
        </w:rPr>
        <w:t>预审申请，相关声明如下：</w:t>
      </w:r>
    </w:p>
    <w:p w:rsidR="00AD4AA5" w:rsidRDefault="007635C2">
      <w:pPr>
        <w:kinsoku w:val="0"/>
        <w:autoSpaceDE w:val="0"/>
        <w:autoSpaceDN w:val="0"/>
        <w:adjustRightInd w:val="0"/>
        <w:snapToGrid w:val="0"/>
        <w:spacing w:line="360" w:lineRule="auto"/>
        <w:ind w:left="432" w:firstLine="544"/>
        <w:textAlignment w:val="baseline"/>
        <w:rPr>
          <w:rFonts w:ascii="宋体" w:hAnsi="宋体" w:cs="宋体"/>
          <w:sz w:val="24"/>
          <w:szCs w:val="24"/>
        </w:rPr>
      </w:pPr>
      <w:r>
        <w:rPr>
          <w:rFonts w:ascii="宋体" w:hAnsi="宋体" w:cs="宋体"/>
          <w:spacing w:val="16"/>
          <w:position w:val="2"/>
          <w:sz w:val="24"/>
          <w:szCs w:val="24"/>
        </w:rPr>
        <w:t>一</w:t>
      </w:r>
      <w:r>
        <w:rPr>
          <w:rFonts w:ascii="宋体" w:hAnsi="宋体" w:cs="宋体"/>
          <w:spacing w:val="9"/>
          <w:position w:val="2"/>
          <w:sz w:val="24"/>
          <w:szCs w:val="24"/>
        </w:rPr>
        <w:t>、本单位符合</w:t>
      </w:r>
      <w:r>
        <w:rPr>
          <w:rFonts w:ascii="宋体" w:hAnsi="宋体" w:cs="宋体" w:hint="eastAsia"/>
          <w:spacing w:val="9"/>
          <w:position w:val="2"/>
          <w:sz w:val="24"/>
          <w:szCs w:val="24"/>
        </w:rPr>
        <w:t>本项目资格预审公告</w:t>
      </w:r>
      <w:r>
        <w:rPr>
          <w:rFonts w:ascii="宋体" w:hAnsi="宋体" w:cs="宋体"/>
          <w:spacing w:val="9"/>
          <w:position w:val="2"/>
          <w:sz w:val="24"/>
          <w:szCs w:val="24"/>
        </w:rPr>
        <w:t>的规定：</w:t>
      </w:r>
    </w:p>
    <w:p w:rsidR="00AD4AA5" w:rsidRDefault="007635C2">
      <w:pPr>
        <w:kinsoku w:val="0"/>
        <w:autoSpaceDE w:val="0"/>
        <w:autoSpaceDN w:val="0"/>
        <w:adjustRightInd w:val="0"/>
        <w:snapToGrid w:val="0"/>
        <w:spacing w:line="360" w:lineRule="auto"/>
        <w:ind w:left="438" w:firstLine="532"/>
        <w:textAlignment w:val="baseline"/>
        <w:rPr>
          <w:rFonts w:ascii="宋体" w:hAnsi="宋体" w:cs="宋体"/>
          <w:sz w:val="24"/>
          <w:szCs w:val="24"/>
        </w:rPr>
      </w:pPr>
      <w:r>
        <w:rPr>
          <w:rFonts w:ascii="宋体" w:hAnsi="宋体" w:cs="宋体"/>
          <w:spacing w:val="13"/>
          <w:sz w:val="24"/>
          <w:szCs w:val="24"/>
        </w:rPr>
        <w:t>(1) 具有独立承担民事责任的能力</w:t>
      </w:r>
      <w:r>
        <w:rPr>
          <w:rFonts w:ascii="宋体" w:hAnsi="宋体" w:cs="宋体"/>
          <w:spacing w:val="12"/>
          <w:sz w:val="24"/>
          <w:szCs w:val="24"/>
        </w:rPr>
        <w:t>；</w:t>
      </w:r>
    </w:p>
    <w:p w:rsidR="00AD4AA5" w:rsidRDefault="007635C2">
      <w:pPr>
        <w:kinsoku w:val="0"/>
        <w:autoSpaceDE w:val="0"/>
        <w:autoSpaceDN w:val="0"/>
        <w:adjustRightInd w:val="0"/>
        <w:snapToGrid w:val="0"/>
        <w:spacing w:line="360" w:lineRule="auto"/>
        <w:ind w:left="438" w:firstLine="548"/>
        <w:textAlignment w:val="baseline"/>
        <w:rPr>
          <w:rFonts w:ascii="宋体" w:hAnsi="宋体" w:cs="宋体"/>
          <w:sz w:val="24"/>
          <w:szCs w:val="24"/>
        </w:rPr>
      </w:pPr>
      <w:r>
        <w:rPr>
          <w:rFonts w:ascii="宋体" w:hAnsi="宋体" w:cs="宋体"/>
          <w:spacing w:val="17"/>
          <w:sz w:val="24"/>
          <w:szCs w:val="24"/>
        </w:rPr>
        <w:t>(</w:t>
      </w:r>
      <w:r>
        <w:rPr>
          <w:rFonts w:ascii="宋体" w:hAnsi="宋体" w:cs="宋体"/>
          <w:spacing w:val="12"/>
          <w:sz w:val="24"/>
          <w:szCs w:val="24"/>
        </w:rPr>
        <w:t>2) 具有良好的商业信誉和健全的财务会计制度；</w:t>
      </w:r>
    </w:p>
    <w:p w:rsidR="00AD4AA5" w:rsidRDefault="007635C2">
      <w:pPr>
        <w:kinsoku w:val="0"/>
        <w:autoSpaceDE w:val="0"/>
        <w:autoSpaceDN w:val="0"/>
        <w:adjustRightInd w:val="0"/>
        <w:snapToGrid w:val="0"/>
        <w:spacing w:line="360" w:lineRule="auto"/>
        <w:ind w:left="438" w:firstLine="548"/>
        <w:textAlignment w:val="baseline"/>
        <w:rPr>
          <w:rFonts w:ascii="宋体" w:hAnsi="宋体" w:cs="宋体"/>
          <w:sz w:val="24"/>
          <w:szCs w:val="24"/>
        </w:rPr>
      </w:pPr>
      <w:r>
        <w:rPr>
          <w:rFonts w:ascii="宋体" w:hAnsi="宋体" w:cs="宋体"/>
          <w:spacing w:val="17"/>
          <w:sz w:val="24"/>
          <w:szCs w:val="24"/>
        </w:rPr>
        <w:t>(</w:t>
      </w:r>
      <w:r>
        <w:rPr>
          <w:rFonts w:ascii="宋体" w:hAnsi="宋体" w:cs="宋体"/>
          <w:spacing w:val="12"/>
          <w:sz w:val="24"/>
          <w:szCs w:val="24"/>
        </w:rPr>
        <w:t>3) 具有履行合同所必需的设备和专业技术能力；</w:t>
      </w:r>
    </w:p>
    <w:p w:rsidR="00AD4AA5" w:rsidRDefault="007635C2">
      <w:pPr>
        <w:kinsoku w:val="0"/>
        <w:autoSpaceDE w:val="0"/>
        <w:autoSpaceDN w:val="0"/>
        <w:adjustRightInd w:val="0"/>
        <w:snapToGrid w:val="0"/>
        <w:spacing w:line="360" w:lineRule="auto"/>
        <w:ind w:left="438" w:firstLine="548"/>
        <w:textAlignment w:val="baseline"/>
        <w:rPr>
          <w:rFonts w:ascii="宋体" w:hAnsi="宋体" w:cs="宋体"/>
          <w:sz w:val="24"/>
          <w:szCs w:val="24"/>
        </w:rPr>
      </w:pPr>
      <w:r>
        <w:rPr>
          <w:rFonts w:ascii="宋体" w:hAnsi="宋体" w:cs="宋体"/>
          <w:spacing w:val="17"/>
          <w:sz w:val="24"/>
          <w:szCs w:val="24"/>
        </w:rPr>
        <w:t>(</w:t>
      </w:r>
      <w:r>
        <w:rPr>
          <w:rFonts w:ascii="宋体" w:hAnsi="宋体" w:cs="宋体"/>
          <w:spacing w:val="12"/>
          <w:sz w:val="24"/>
          <w:szCs w:val="24"/>
        </w:rPr>
        <w:t>4) 有依法缴纳税收和社会保障资金的良好记录</w:t>
      </w:r>
      <w:r>
        <w:rPr>
          <w:rFonts w:ascii="宋体" w:hAnsi="宋体" w:cs="宋体" w:hint="eastAsia"/>
          <w:spacing w:val="12"/>
          <w:sz w:val="24"/>
          <w:szCs w:val="24"/>
        </w:rPr>
        <w:t>。</w:t>
      </w:r>
    </w:p>
    <w:p w:rsidR="00AD4AA5" w:rsidRDefault="007635C2">
      <w:pPr>
        <w:kinsoku w:val="0"/>
        <w:autoSpaceDE w:val="0"/>
        <w:autoSpaceDN w:val="0"/>
        <w:adjustRightInd w:val="0"/>
        <w:snapToGrid w:val="0"/>
        <w:spacing w:line="360" w:lineRule="auto"/>
        <w:ind w:left="11" w:right="31" w:firstLine="544"/>
        <w:textAlignment w:val="baseline"/>
        <w:rPr>
          <w:rFonts w:ascii="宋体" w:hAnsi="宋体" w:cs="宋体"/>
          <w:sz w:val="24"/>
          <w:szCs w:val="24"/>
        </w:rPr>
      </w:pPr>
      <w:r>
        <w:rPr>
          <w:rFonts w:ascii="宋体" w:hAnsi="宋体" w:cs="宋体"/>
          <w:spacing w:val="16"/>
          <w:sz w:val="24"/>
          <w:szCs w:val="24"/>
        </w:rPr>
        <w:t>二、</w:t>
      </w:r>
      <w:r>
        <w:rPr>
          <w:rFonts w:ascii="宋体" w:hAnsi="宋体" w:cs="宋体"/>
          <w:spacing w:val="9"/>
          <w:sz w:val="24"/>
          <w:szCs w:val="24"/>
        </w:rPr>
        <w:t>本</w:t>
      </w:r>
      <w:r>
        <w:rPr>
          <w:rFonts w:ascii="宋体" w:hAnsi="宋体" w:cs="宋体"/>
          <w:spacing w:val="8"/>
          <w:sz w:val="24"/>
          <w:szCs w:val="24"/>
        </w:rPr>
        <w:t>单位商业信誉良好，在经济活动中无重大违法违规行为，未被交通或建设主管部门</w:t>
      </w:r>
      <w:r>
        <w:rPr>
          <w:rFonts w:ascii="宋体" w:hAnsi="宋体" w:cs="宋体"/>
          <w:spacing w:val="13"/>
          <w:sz w:val="24"/>
          <w:szCs w:val="24"/>
        </w:rPr>
        <w:t>取</w:t>
      </w:r>
      <w:r>
        <w:rPr>
          <w:rFonts w:ascii="宋体" w:hAnsi="宋体" w:cs="宋体"/>
          <w:spacing w:val="9"/>
          <w:sz w:val="24"/>
          <w:szCs w:val="24"/>
        </w:rPr>
        <w:t>消其项目所在地的投标资格或禁止进入该区域建设市场。</w:t>
      </w:r>
    </w:p>
    <w:p w:rsidR="00AD4AA5" w:rsidRDefault="007635C2">
      <w:pPr>
        <w:kinsoku w:val="0"/>
        <w:autoSpaceDE w:val="0"/>
        <w:autoSpaceDN w:val="0"/>
        <w:adjustRightInd w:val="0"/>
        <w:snapToGrid w:val="0"/>
        <w:spacing w:line="360" w:lineRule="auto"/>
        <w:ind w:left="11" w:right="31" w:firstLine="544"/>
        <w:textAlignment w:val="baseline"/>
        <w:rPr>
          <w:rFonts w:ascii="宋体" w:hAnsi="宋体" w:cs="宋体"/>
          <w:spacing w:val="16"/>
          <w:sz w:val="24"/>
          <w:szCs w:val="24"/>
        </w:rPr>
      </w:pPr>
      <w:r>
        <w:rPr>
          <w:rFonts w:ascii="宋体" w:hAnsi="宋体" w:cs="宋体" w:hint="eastAsia"/>
          <w:spacing w:val="16"/>
          <w:sz w:val="24"/>
          <w:szCs w:val="24"/>
        </w:rPr>
        <w:t>三</w:t>
      </w:r>
      <w:r>
        <w:rPr>
          <w:rFonts w:ascii="宋体" w:hAnsi="宋体" w:cs="宋体"/>
          <w:spacing w:val="16"/>
          <w:sz w:val="24"/>
          <w:szCs w:val="24"/>
        </w:rPr>
        <w:t>、本单位未曾为本项目提供整体设计、规范编制或者项目管理、监理、检测等服务。</w:t>
      </w:r>
    </w:p>
    <w:p w:rsidR="00AD4AA5" w:rsidRDefault="007635C2">
      <w:pPr>
        <w:kinsoku w:val="0"/>
        <w:autoSpaceDE w:val="0"/>
        <w:autoSpaceDN w:val="0"/>
        <w:adjustRightInd w:val="0"/>
        <w:snapToGrid w:val="0"/>
        <w:spacing w:line="360" w:lineRule="auto"/>
        <w:ind w:left="7" w:right="31" w:firstLine="544"/>
        <w:textAlignment w:val="baseline"/>
        <w:rPr>
          <w:rFonts w:ascii="宋体" w:hAnsi="宋体" w:cs="宋体"/>
          <w:sz w:val="24"/>
          <w:szCs w:val="24"/>
        </w:rPr>
      </w:pPr>
      <w:r>
        <w:rPr>
          <w:rFonts w:ascii="宋体" w:hAnsi="宋体" w:cs="宋体" w:hint="eastAsia"/>
          <w:spacing w:val="16"/>
          <w:sz w:val="24"/>
          <w:szCs w:val="24"/>
        </w:rPr>
        <w:t>四</w:t>
      </w:r>
      <w:r>
        <w:rPr>
          <w:rFonts w:ascii="宋体" w:hAnsi="宋体" w:cs="宋体"/>
          <w:spacing w:val="16"/>
          <w:sz w:val="24"/>
          <w:szCs w:val="24"/>
        </w:rPr>
        <w:t>、</w:t>
      </w:r>
      <w:r>
        <w:rPr>
          <w:rFonts w:ascii="宋体" w:hAnsi="宋体" w:cs="宋体"/>
          <w:spacing w:val="9"/>
          <w:sz w:val="24"/>
          <w:szCs w:val="24"/>
        </w:rPr>
        <w:t>单</w:t>
      </w:r>
      <w:r>
        <w:rPr>
          <w:rFonts w:ascii="宋体" w:hAnsi="宋体" w:cs="宋体"/>
          <w:spacing w:val="8"/>
          <w:sz w:val="24"/>
          <w:szCs w:val="24"/>
        </w:rPr>
        <w:t>位负责人为同一人或者存在控股、管理</w:t>
      </w:r>
      <w:r>
        <w:rPr>
          <w:rFonts w:ascii="宋体" w:hAnsi="宋体" w:cs="宋体" w:hint="eastAsia"/>
          <w:spacing w:val="5"/>
          <w:sz w:val="24"/>
          <w:szCs w:val="24"/>
        </w:rPr>
        <w:t>、关联</w:t>
      </w:r>
      <w:r>
        <w:rPr>
          <w:rFonts w:ascii="宋体" w:hAnsi="宋体" w:cs="宋体"/>
          <w:spacing w:val="8"/>
          <w:sz w:val="24"/>
          <w:szCs w:val="24"/>
        </w:rPr>
        <w:t>关系的不同单位，未同时参加本项目</w:t>
      </w:r>
      <w:r>
        <w:rPr>
          <w:rFonts w:ascii="宋体" w:hAnsi="宋体" w:cs="宋体" w:hint="eastAsia"/>
          <w:spacing w:val="8"/>
          <w:sz w:val="24"/>
          <w:szCs w:val="24"/>
        </w:rPr>
        <w:t>招标</w:t>
      </w:r>
      <w:r>
        <w:rPr>
          <w:rFonts w:ascii="宋体" w:hAnsi="宋体" w:cs="宋体"/>
          <w:spacing w:val="5"/>
          <w:sz w:val="24"/>
          <w:szCs w:val="24"/>
        </w:rPr>
        <w:t>活动。</w:t>
      </w:r>
    </w:p>
    <w:p w:rsidR="00AD4AA5" w:rsidRDefault="007635C2">
      <w:pPr>
        <w:kinsoku w:val="0"/>
        <w:autoSpaceDE w:val="0"/>
        <w:autoSpaceDN w:val="0"/>
        <w:adjustRightInd w:val="0"/>
        <w:snapToGrid w:val="0"/>
        <w:spacing w:line="360" w:lineRule="auto"/>
        <w:ind w:left="12" w:right="31" w:firstLine="544"/>
        <w:textAlignment w:val="baseline"/>
        <w:rPr>
          <w:rFonts w:ascii="宋体" w:hAnsi="宋体" w:cs="宋体"/>
          <w:sz w:val="24"/>
          <w:szCs w:val="24"/>
        </w:rPr>
      </w:pPr>
      <w:r>
        <w:rPr>
          <w:rFonts w:ascii="宋体" w:hAnsi="宋体" w:cs="宋体" w:hint="eastAsia"/>
          <w:spacing w:val="16"/>
          <w:sz w:val="24"/>
          <w:szCs w:val="24"/>
        </w:rPr>
        <w:t>五</w:t>
      </w:r>
      <w:r>
        <w:rPr>
          <w:rFonts w:ascii="宋体" w:hAnsi="宋体" w:cs="宋体"/>
          <w:spacing w:val="16"/>
          <w:sz w:val="24"/>
          <w:szCs w:val="24"/>
        </w:rPr>
        <w:t>、</w:t>
      </w:r>
      <w:r>
        <w:rPr>
          <w:rFonts w:ascii="宋体" w:hAnsi="宋体" w:cs="宋体"/>
          <w:spacing w:val="13"/>
          <w:sz w:val="24"/>
          <w:szCs w:val="24"/>
        </w:rPr>
        <w:t>本</w:t>
      </w:r>
      <w:r>
        <w:rPr>
          <w:rFonts w:ascii="宋体" w:hAnsi="宋体" w:cs="宋体"/>
          <w:spacing w:val="8"/>
          <w:sz w:val="24"/>
          <w:szCs w:val="24"/>
        </w:rPr>
        <w:t>单位为本次申请所提交的所有证明文件和声明是真实和正确的，并愿为其真实性和</w:t>
      </w:r>
      <w:r>
        <w:rPr>
          <w:rFonts w:ascii="宋体" w:hAnsi="宋体" w:cs="宋体"/>
          <w:spacing w:val="13"/>
          <w:sz w:val="24"/>
          <w:szCs w:val="24"/>
        </w:rPr>
        <w:t>正</w:t>
      </w:r>
      <w:r>
        <w:rPr>
          <w:rFonts w:ascii="宋体" w:hAnsi="宋体" w:cs="宋体"/>
          <w:spacing w:val="7"/>
          <w:sz w:val="24"/>
          <w:szCs w:val="24"/>
        </w:rPr>
        <w:t>确性承担法律责任。</w:t>
      </w:r>
    </w:p>
    <w:p w:rsidR="00AD4AA5" w:rsidRDefault="007635C2">
      <w:pPr>
        <w:spacing w:before="1" w:line="228" w:lineRule="auto"/>
        <w:ind w:left="428" w:firstLine="504"/>
        <w:rPr>
          <w:rFonts w:ascii="宋体" w:hAnsi="宋体" w:cs="宋体"/>
          <w:spacing w:val="5"/>
          <w:sz w:val="24"/>
          <w:szCs w:val="24"/>
        </w:rPr>
      </w:pPr>
      <w:r>
        <w:rPr>
          <w:rFonts w:ascii="宋体" w:hAnsi="宋体" w:cs="宋体"/>
          <w:spacing w:val="6"/>
          <w:sz w:val="24"/>
          <w:szCs w:val="24"/>
        </w:rPr>
        <w:t>特此声明</w:t>
      </w:r>
      <w:r>
        <w:rPr>
          <w:rFonts w:ascii="宋体" w:hAnsi="宋体" w:cs="宋体"/>
          <w:spacing w:val="5"/>
          <w:sz w:val="24"/>
          <w:szCs w:val="24"/>
        </w:rPr>
        <w:t>。</w:t>
      </w:r>
    </w:p>
    <w:p w:rsidR="00AD4AA5" w:rsidRDefault="00AD4AA5">
      <w:pPr>
        <w:spacing w:before="1" w:line="228" w:lineRule="auto"/>
        <w:ind w:left="428" w:firstLine="500"/>
        <w:rPr>
          <w:rFonts w:ascii="宋体" w:hAnsi="宋体" w:cs="宋体"/>
          <w:spacing w:val="5"/>
          <w:sz w:val="24"/>
          <w:szCs w:val="24"/>
        </w:rPr>
      </w:pPr>
    </w:p>
    <w:p w:rsidR="00AD4AA5" w:rsidRDefault="00AD4AA5">
      <w:pPr>
        <w:spacing w:before="1" w:line="228" w:lineRule="auto"/>
        <w:ind w:left="428" w:firstLine="500"/>
        <w:rPr>
          <w:rFonts w:ascii="宋体" w:hAnsi="宋体" w:cs="宋体"/>
          <w:spacing w:val="5"/>
          <w:sz w:val="24"/>
          <w:szCs w:val="24"/>
        </w:rPr>
      </w:pPr>
    </w:p>
    <w:p w:rsidR="00AD4AA5" w:rsidRDefault="007635C2">
      <w:pPr>
        <w:kinsoku w:val="0"/>
        <w:autoSpaceDE w:val="0"/>
        <w:autoSpaceDN w:val="0"/>
        <w:adjustRightInd w:val="0"/>
        <w:snapToGrid w:val="0"/>
        <w:spacing w:line="360" w:lineRule="auto"/>
        <w:ind w:left="430" w:firstLine="476"/>
        <w:textAlignment w:val="baseline"/>
        <w:rPr>
          <w:rFonts w:ascii="宋体" w:hAnsi="宋体" w:cs="宋体"/>
          <w:sz w:val="24"/>
          <w:szCs w:val="24"/>
        </w:rPr>
      </w:pPr>
      <w:r>
        <w:rPr>
          <w:rFonts w:ascii="宋体" w:hAnsi="宋体" w:cs="宋体"/>
          <w:spacing w:val="-1"/>
          <w:sz w:val="24"/>
          <w:szCs w:val="24"/>
        </w:rPr>
        <w:t>单位名称：</w:t>
      </w:r>
      <w:r>
        <w:rPr>
          <w:rFonts w:ascii="宋体" w:hAnsi="宋体" w:cs="宋体"/>
          <w:spacing w:val="-1"/>
          <w:sz w:val="24"/>
          <w:szCs w:val="24"/>
          <w:u w:val="single"/>
        </w:rPr>
        <w:t xml:space="preserve">        </w:t>
      </w:r>
      <w:r>
        <w:rPr>
          <w:rFonts w:ascii="宋体" w:hAnsi="宋体" w:cs="宋体"/>
          <w:sz w:val="24"/>
          <w:szCs w:val="24"/>
          <w:u w:val="single"/>
        </w:rPr>
        <w:t xml:space="preserve">                   </w:t>
      </w:r>
      <w:r>
        <w:rPr>
          <w:rFonts w:ascii="宋体" w:hAnsi="宋体" w:cs="宋体"/>
          <w:sz w:val="24"/>
          <w:szCs w:val="24"/>
        </w:rPr>
        <w:t>(盖章)</w:t>
      </w:r>
    </w:p>
    <w:p w:rsidR="00AD4AA5" w:rsidRDefault="007635C2">
      <w:pPr>
        <w:kinsoku w:val="0"/>
        <w:autoSpaceDE w:val="0"/>
        <w:autoSpaceDN w:val="0"/>
        <w:adjustRightInd w:val="0"/>
        <w:snapToGrid w:val="0"/>
        <w:spacing w:line="360" w:lineRule="auto"/>
        <w:ind w:left="430" w:firstLine="508"/>
        <w:textAlignment w:val="baseline"/>
        <w:rPr>
          <w:rFonts w:ascii="宋体" w:hAnsi="宋体" w:cs="宋体"/>
          <w:sz w:val="24"/>
          <w:szCs w:val="24"/>
        </w:rPr>
      </w:pPr>
      <w:r>
        <w:rPr>
          <w:rFonts w:ascii="宋体" w:hAnsi="宋体" w:cs="宋体"/>
          <w:spacing w:val="7"/>
          <w:sz w:val="24"/>
          <w:szCs w:val="24"/>
        </w:rPr>
        <w:t>单</w:t>
      </w:r>
      <w:r>
        <w:rPr>
          <w:rFonts w:ascii="宋体" w:hAnsi="宋体" w:cs="宋体"/>
          <w:spacing w:val="5"/>
          <w:sz w:val="24"/>
          <w:szCs w:val="24"/>
        </w:rPr>
        <w:t>位地址：</w:t>
      </w:r>
      <w:r>
        <w:rPr>
          <w:rFonts w:ascii="宋体" w:hAnsi="宋体" w:cs="宋体"/>
          <w:sz w:val="24"/>
          <w:szCs w:val="24"/>
          <w:u w:val="single"/>
        </w:rPr>
        <w:t xml:space="preserve">                                 </w:t>
      </w:r>
    </w:p>
    <w:p w:rsidR="00AD4AA5" w:rsidRDefault="007635C2">
      <w:pPr>
        <w:kinsoku w:val="0"/>
        <w:autoSpaceDE w:val="0"/>
        <w:autoSpaceDN w:val="0"/>
        <w:adjustRightInd w:val="0"/>
        <w:snapToGrid w:val="0"/>
        <w:spacing w:line="360" w:lineRule="auto"/>
        <w:ind w:left="444" w:firstLine="492"/>
        <w:textAlignment w:val="baseline"/>
        <w:rPr>
          <w:rFonts w:ascii="宋体" w:hAnsi="宋体" w:cs="宋体"/>
          <w:sz w:val="24"/>
          <w:szCs w:val="24"/>
        </w:rPr>
      </w:pPr>
      <w:r>
        <w:rPr>
          <w:rFonts w:ascii="宋体" w:hAnsi="宋体" w:cs="宋体"/>
          <w:spacing w:val="3"/>
          <w:sz w:val="24"/>
          <w:szCs w:val="24"/>
        </w:rPr>
        <w:t>邮政编码</w:t>
      </w:r>
      <w:r>
        <w:rPr>
          <w:rFonts w:ascii="宋体" w:hAnsi="宋体" w:cs="宋体"/>
          <w:spacing w:val="2"/>
          <w:sz w:val="24"/>
          <w:szCs w:val="24"/>
        </w:rPr>
        <w:t>：</w:t>
      </w:r>
      <w:r>
        <w:rPr>
          <w:rFonts w:ascii="宋体" w:hAnsi="宋体" w:cs="宋体"/>
          <w:sz w:val="24"/>
          <w:szCs w:val="24"/>
          <w:u w:val="single"/>
        </w:rPr>
        <w:t xml:space="preserve">                                 </w:t>
      </w:r>
    </w:p>
    <w:p w:rsidR="00AD4AA5" w:rsidRDefault="007635C2">
      <w:pPr>
        <w:kinsoku w:val="0"/>
        <w:autoSpaceDE w:val="0"/>
        <w:autoSpaceDN w:val="0"/>
        <w:adjustRightInd w:val="0"/>
        <w:snapToGrid w:val="0"/>
        <w:spacing w:line="360" w:lineRule="auto"/>
        <w:ind w:left="429" w:firstLine="476"/>
        <w:textAlignment w:val="baseline"/>
        <w:rPr>
          <w:rFonts w:ascii="宋体" w:hAnsi="宋体" w:cs="宋体"/>
          <w:sz w:val="24"/>
          <w:szCs w:val="24"/>
          <w:u w:val="single"/>
        </w:rPr>
      </w:pPr>
      <w:r>
        <w:rPr>
          <w:rFonts w:ascii="宋体" w:hAnsi="宋体" w:cs="宋体"/>
          <w:spacing w:val="-1"/>
          <w:sz w:val="24"/>
          <w:szCs w:val="24"/>
        </w:rPr>
        <w:t>联系</w:t>
      </w:r>
      <w:r>
        <w:rPr>
          <w:rFonts w:ascii="宋体" w:hAnsi="宋体" w:cs="宋体"/>
          <w:sz w:val="24"/>
          <w:szCs w:val="24"/>
        </w:rPr>
        <w:t>电话：</w:t>
      </w:r>
      <w:r>
        <w:rPr>
          <w:rFonts w:ascii="宋体" w:hAnsi="宋体" w:cs="宋体"/>
          <w:sz w:val="24"/>
          <w:szCs w:val="24"/>
          <w:u w:val="single"/>
        </w:rPr>
        <w:t xml:space="preserve">                                 </w:t>
      </w:r>
    </w:p>
    <w:p w:rsidR="00AD4AA5" w:rsidRDefault="007635C2">
      <w:pPr>
        <w:kinsoku w:val="0"/>
        <w:autoSpaceDE w:val="0"/>
        <w:autoSpaceDN w:val="0"/>
        <w:adjustRightInd w:val="0"/>
        <w:snapToGrid w:val="0"/>
        <w:spacing w:line="360" w:lineRule="auto"/>
        <w:ind w:left="429" w:firstLine="480"/>
        <w:textAlignment w:val="baseline"/>
        <w:rPr>
          <w:sz w:val="24"/>
          <w:szCs w:val="24"/>
        </w:rPr>
        <w:sectPr w:rsidR="00AD4AA5">
          <w:headerReference w:type="default" r:id="rId14"/>
          <w:footerReference w:type="default" r:id="rId15"/>
          <w:pgSz w:w="11906" w:h="16839"/>
          <w:pgMar w:top="1440" w:right="1800" w:bottom="1440" w:left="1800" w:header="0" w:footer="854" w:gutter="0"/>
          <w:cols w:space="720"/>
        </w:sect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Arial" w:eastAsia="Arial" w:hAnsi="Arial" w:cs="Arial"/>
          <w:snapToGrid w:val="0"/>
          <w:sz w:val="24"/>
          <w:szCs w:val="24"/>
        </w:rPr>
      </w:pPr>
      <w:r>
        <w:rPr>
          <w:rFonts w:ascii="宋体" w:hAnsi="宋体" w:hint="eastAsia"/>
          <w:b/>
          <w:sz w:val="24"/>
          <w:szCs w:val="24"/>
        </w:rPr>
        <w:lastRenderedPageBreak/>
        <w:t>申请人基本情况表</w:t>
      </w:r>
    </w:p>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69" w:lineRule="exact"/>
        <w:ind w:firstLineChars="0" w:firstLine="0"/>
        <w:textAlignment w:val="baseline"/>
        <w:rPr>
          <w:rFonts w:ascii="Arial" w:eastAsia="Arial" w:hAnsi="Arial" w:cs="Arial"/>
          <w:snapToGrid w:val="0"/>
          <w:sz w:val="24"/>
          <w:szCs w:val="24"/>
        </w:rPr>
      </w:pPr>
    </w:p>
    <w:tbl>
      <w:tblPr>
        <w:tblW w:w="87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67"/>
        <w:gridCol w:w="943"/>
        <w:gridCol w:w="857"/>
        <w:gridCol w:w="860"/>
        <w:gridCol w:w="430"/>
        <w:gridCol w:w="318"/>
        <w:gridCol w:w="1314"/>
        <w:gridCol w:w="293"/>
        <w:gridCol w:w="880"/>
        <w:gridCol w:w="1019"/>
      </w:tblGrid>
      <w:tr w:rsidR="00AD4AA5">
        <w:trPr>
          <w:trHeight w:val="409"/>
        </w:trPr>
        <w:tc>
          <w:tcPr>
            <w:tcW w:w="1867" w:type="dxa"/>
            <w:vAlign w:val="center"/>
          </w:tcPr>
          <w:p w:rsidR="00AD4AA5" w:rsidRDefault="007635C2">
            <w:pPr>
              <w:kinsoku w:val="0"/>
              <w:autoSpaceDE w:val="0"/>
              <w:autoSpaceDN w:val="0"/>
              <w:adjustRightInd w:val="0"/>
              <w:snapToGrid w:val="0"/>
              <w:spacing w:before="164" w:line="226" w:lineRule="auto"/>
              <w:ind w:left="395" w:firstLineChars="0" w:firstLine="0"/>
              <w:textAlignment w:val="baseline"/>
              <w:rPr>
                <w:rFonts w:ascii="宋体" w:hAnsi="宋体" w:cs="宋体"/>
                <w:snapToGrid w:val="0"/>
                <w:sz w:val="24"/>
                <w:szCs w:val="24"/>
              </w:rPr>
            </w:pPr>
            <w:r>
              <w:rPr>
                <w:rFonts w:ascii="宋体" w:hAnsi="宋体" w:cs="宋体"/>
                <w:snapToGrid w:val="0"/>
                <w:spacing w:val="4"/>
                <w:sz w:val="24"/>
                <w:szCs w:val="24"/>
              </w:rPr>
              <w:t>申</w:t>
            </w:r>
            <w:r>
              <w:rPr>
                <w:rFonts w:ascii="宋体" w:hAnsi="宋体" w:cs="宋体"/>
                <w:snapToGrid w:val="0"/>
                <w:spacing w:val="3"/>
                <w:sz w:val="24"/>
                <w:szCs w:val="24"/>
              </w:rPr>
              <w:t>请</w:t>
            </w:r>
            <w:r>
              <w:rPr>
                <w:rFonts w:ascii="宋体" w:hAnsi="宋体" w:cs="宋体"/>
                <w:snapToGrid w:val="0"/>
                <w:spacing w:val="2"/>
                <w:sz w:val="24"/>
                <w:szCs w:val="24"/>
              </w:rPr>
              <w:t>人名称</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4"/>
        </w:trPr>
        <w:tc>
          <w:tcPr>
            <w:tcW w:w="1867" w:type="dxa"/>
            <w:vAlign w:val="center"/>
          </w:tcPr>
          <w:p w:rsidR="00AD4AA5" w:rsidRDefault="007635C2">
            <w:pPr>
              <w:kinsoku w:val="0"/>
              <w:autoSpaceDE w:val="0"/>
              <w:autoSpaceDN w:val="0"/>
              <w:adjustRightInd w:val="0"/>
              <w:snapToGrid w:val="0"/>
              <w:spacing w:before="158" w:line="227" w:lineRule="auto"/>
              <w:ind w:left="471" w:firstLineChars="0" w:firstLine="0"/>
              <w:textAlignment w:val="baseline"/>
              <w:rPr>
                <w:rFonts w:ascii="宋体" w:hAnsi="宋体" w:cs="宋体"/>
                <w:snapToGrid w:val="0"/>
                <w:sz w:val="24"/>
                <w:szCs w:val="24"/>
              </w:rPr>
            </w:pPr>
            <w:r>
              <w:rPr>
                <w:rFonts w:ascii="宋体" w:hAnsi="宋体" w:cs="宋体"/>
                <w:snapToGrid w:val="0"/>
                <w:spacing w:val="8"/>
                <w:sz w:val="24"/>
                <w:szCs w:val="24"/>
              </w:rPr>
              <w:t>注</w:t>
            </w:r>
            <w:r>
              <w:rPr>
                <w:rFonts w:ascii="宋体" w:hAnsi="宋体" w:cs="宋体"/>
                <w:snapToGrid w:val="0"/>
                <w:spacing w:val="7"/>
                <w:sz w:val="24"/>
                <w:szCs w:val="24"/>
              </w:rPr>
              <w:t>册地址</w:t>
            </w:r>
          </w:p>
        </w:tc>
        <w:tc>
          <w:tcPr>
            <w:tcW w:w="3408" w:type="dxa"/>
            <w:gridSpan w:val="5"/>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58" w:line="227" w:lineRule="auto"/>
              <w:ind w:firstLineChars="100" w:firstLine="250"/>
              <w:textAlignment w:val="baseline"/>
              <w:rPr>
                <w:rFonts w:ascii="宋体" w:hAnsi="宋体" w:cs="宋体"/>
                <w:snapToGrid w:val="0"/>
                <w:sz w:val="24"/>
                <w:szCs w:val="24"/>
              </w:rPr>
            </w:pPr>
            <w:r>
              <w:rPr>
                <w:rFonts w:ascii="宋体" w:hAnsi="宋体" w:cs="宋体"/>
                <w:snapToGrid w:val="0"/>
                <w:spacing w:val="5"/>
                <w:sz w:val="24"/>
                <w:szCs w:val="24"/>
              </w:rPr>
              <w:t>邮</w:t>
            </w:r>
            <w:r>
              <w:rPr>
                <w:rFonts w:ascii="宋体" w:hAnsi="宋体" w:cs="宋体"/>
                <w:snapToGrid w:val="0"/>
                <w:spacing w:val="3"/>
                <w:sz w:val="24"/>
                <w:szCs w:val="24"/>
              </w:rPr>
              <w:t>政编码</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Merge w:val="restart"/>
            <w:tcBorders>
              <w:bottom w:val="nil"/>
            </w:tcBorders>
            <w:vAlign w:val="center"/>
          </w:tcPr>
          <w:p w:rsidR="00AD4AA5" w:rsidRDefault="007635C2">
            <w:pPr>
              <w:kinsoku w:val="0"/>
              <w:autoSpaceDE w:val="0"/>
              <w:autoSpaceDN w:val="0"/>
              <w:adjustRightInd w:val="0"/>
              <w:snapToGrid w:val="0"/>
              <w:spacing w:before="65" w:line="230" w:lineRule="auto"/>
              <w:ind w:firstLine="508"/>
              <w:textAlignment w:val="baseline"/>
              <w:rPr>
                <w:rFonts w:ascii="宋体" w:hAnsi="宋体" w:cs="宋体"/>
                <w:snapToGrid w:val="0"/>
                <w:sz w:val="24"/>
                <w:szCs w:val="24"/>
              </w:rPr>
            </w:pPr>
            <w:r>
              <w:rPr>
                <w:rFonts w:ascii="宋体" w:hAnsi="宋体" w:cs="宋体"/>
                <w:snapToGrid w:val="0"/>
                <w:spacing w:val="7"/>
                <w:sz w:val="24"/>
                <w:szCs w:val="24"/>
              </w:rPr>
              <w:t>联系方式</w:t>
            </w:r>
          </w:p>
        </w:tc>
        <w:tc>
          <w:tcPr>
            <w:tcW w:w="943" w:type="dxa"/>
            <w:vAlign w:val="center"/>
          </w:tcPr>
          <w:p w:rsidR="00AD4AA5" w:rsidRDefault="007635C2">
            <w:pPr>
              <w:kinsoku w:val="0"/>
              <w:autoSpaceDE w:val="0"/>
              <w:autoSpaceDN w:val="0"/>
              <w:adjustRightInd w:val="0"/>
              <w:snapToGrid w:val="0"/>
              <w:spacing w:before="160" w:line="226" w:lineRule="auto"/>
              <w:ind w:left="208" w:firstLineChars="0" w:firstLine="0"/>
              <w:textAlignment w:val="baseline"/>
              <w:rPr>
                <w:rFonts w:ascii="宋体" w:hAnsi="宋体" w:cs="宋体"/>
                <w:snapToGrid w:val="0"/>
                <w:sz w:val="24"/>
                <w:szCs w:val="24"/>
              </w:rPr>
            </w:pPr>
            <w:r>
              <w:rPr>
                <w:rFonts w:ascii="宋体" w:hAnsi="宋体" w:cs="宋体"/>
                <w:snapToGrid w:val="0"/>
                <w:spacing w:val="7"/>
                <w:sz w:val="24"/>
                <w:szCs w:val="24"/>
              </w:rPr>
              <w:t>联</w:t>
            </w:r>
            <w:r>
              <w:rPr>
                <w:rFonts w:ascii="宋体" w:hAnsi="宋体" w:cs="宋体"/>
                <w:snapToGrid w:val="0"/>
                <w:spacing w:val="6"/>
                <w:sz w:val="24"/>
                <w:szCs w:val="24"/>
              </w:rPr>
              <w:t>系人</w:t>
            </w:r>
          </w:p>
        </w:tc>
        <w:tc>
          <w:tcPr>
            <w:tcW w:w="2465" w:type="dxa"/>
            <w:gridSpan w:val="4"/>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60" w:line="226" w:lineRule="auto"/>
              <w:ind w:firstLineChars="100" w:firstLine="234"/>
              <w:textAlignment w:val="baseline"/>
              <w:rPr>
                <w:rFonts w:ascii="宋体" w:hAnsi="宋体" w:cs="宋体"/>
                <w:snapToGrid w:val="0"/>
                <w:sz w:val="24"/>
                <w:szCs w:val="24"/>
              </w:rPr>
            </w:pPr>
            <w:r>
              <w:rPr>
                <w:rFonts w:ascii="宋体" w:hAnsi="宋体" w:cs="宋体"/>
                <w:snapToGrid w:val="0"/>
                <w:spacing w:val="-3"/>
                <w:sz w:val="24"/>
                <w:szCs w:val="24"/>
              </w:rPr>
              <w:t>电</w:t>
            </w:r>
            <w:r>
              <w:rPr>
                <w:rFonts w:ascii="宋体" w:hAnsi="宋体" w:cs="宋体"/>
                <w:snapToGrid w:val="0"/>
                <w:spacing w:val="-2"/>
                <w:sz w:val="24"/>
                <w:szCs w:val="24"/>
              </w:rPr>
              <w:t xml:space="preserve"> 话</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Merge/>
            <w:tcBorders>
              <w:top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943" w:type="dxa"/>
            <w:vAlign w:val="center"/>
          </w:tcPr>
          <w:p w:rsidR="00AD4AA5" w:rsidRDefault="007635C2">
            <w:pPr>
              <w:kinsoku w:val="0"/>
              <w:autoSpaceDE w:val="0"/>
              <w:autoSpaceDN w:val="0"/>
              <w:adjustRightInd w:val="0"/>
              <w:snapToGrid w:val="0"/>
              <w:spacing w:before="160" w:line="226" w:lineRule="auto"/>
              <w:ind w:left="205" w:firstLineChars="0" w:firstLine="0"/>
              <w:textAlignment w:val="baseline"/>
              <w:rPr>
                <w:rFonts w:ascii="宋体" w:hAnsi="宋体" w:cs="宋体"/>
                <w:snapToGrid w:val="0"/>
                <w:sz w:val="24"/>
                <w:szCs w:val="24"/>
              </w:rPr>
            </w:pPr>
            <w:r>
              <w:rPr>
                <w:rFonts w:ascii="宋体" w:hAnsi="宋体" w:cs="宋体"/>
                <w:snapToGrid w:val="0"/>
                <w:spacing w:val="6"/>
                <w:sz w:val="24"/>
                <w:szCs w:val="24"/>
              </w:rPr>
              <w:t>传  真</w:t>
            </w:r>
          </w:p>
        </w:tc>
        <w:tc>
          <w:tcPr>
            <w:tcW w:w="2465" w:type="dxa"/>
            <w:gridSpan w:val="4"/>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60" w:line="226" w:lineRule="auto"/>
              <w:ind w:left="268" w:firstLineChars="0" w:firstLine="0"/>
              <w:textAlignment w:val="baseline"/>
              <w:rPr>
                <w:rFonts w:ascii="宋体" w:hAnsi="宋体" w:cs="宋体"/>
                <w:snapToGrid w:val="0"/>
                <w:sz w:val="24"/>
                <w:szCs w:val="24"/>
              </w:rPr>
            </w:pPr>
            <w:r>
              <w:rPr>
                <w:rFonts w:ascii="宋体" w:hAnsi="宋体" w:cs="宋体"/>
                <w:snapToGrid w:val="0"/>
                <w:spacing w:val="2"/>
                <w:sz w:val="24"/>
                <w:szCs w:val="24"/>
              </w:rPr>
              <w:t>电</w:t>
            </w:r>
            <w:r>
              <w:rPr>
                <w:rFonts w:ascii="宋体" w:hAnsi="宋体" w:cs="宋体"/>
                <w:snapToGrid w:val="0"/>
                <w:spacing w:val="1"/>
                <w:sz w:val="24"/>
                <w:szCs w:val="24"/>
              </w:rPr>
              <w:t>子邮件</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369" w:firstLineChars="0" w:firstLine="0"/>
              <w:textAlignment w:val="baseline"/>
              <w:rPr>
                <w:rFonts w:ascii="宋体" w:hAnsi="宋体" w:cs="宋体"/>
                <w:snapToGrid w:val="0"/>
                <w:sz w:val="24"/>
                <w:szCs w:val="24"/>
              </w:rPr>
            </w:pPr>
            <w:r>
              <w:rPr>
                <w:rFonts w:ascii="宋体" w:hAnsi="宋体" w:cs="宋体"/>
                <w:snapToGrid w:val="0"/>
                <w:spacing w:val="8"/>
                <w:sz w:val="24"/>
                <w:szCs w:val="24"/>
              </w:rPr>
              <w:t>法定代表</w:t>
            </w:r>
            <w:r>
              <w:rPr>
                <w:rFonts w:ascii="宋体" w:hAnsi="宋体" w:cs="宋体"/>
                <w:snapToGrid w:val="0"/>
                <w:spacing w:val="7"/>
                <w:sz w:val="24"/>
                <w:szCs w:val="24"/>
              </w:rPr>
              <w:t>人</w:t>
            </w:r>
          </w:p>
        </w:tc>
        <w:tc>
          <w:tcPr>
            <w:tcW w:w="943" w:type="dxa"/>
            <w:vAlign w:val="center"/>
          </w:tcPr>
          <w:p w:rsidR="00AD4AA5" w:rsidRDefault="007635C2">
            <w:pPr>
              <w:kinsoku w:val="0"/>
              <w:autoSpaceDE w:val="0"/>
              <w:autoSpaceDN w:val="0"/>
              <w:adjustRightInd w:val="0"/>
              <w:snapToGrid w:val="0"/>
              <w:spacing w:before="160" w:line="226" w:lineRule="auto"/>
              <w:ind w:left="312" w:firstLineChars="0" w:firstLine="0"/>
              <w:textAlignment w:val="baseline"/>
              <w:rPr>
                <w:rFonts w:ascii="宋体" w:hAnsi="宋体" w:cs="宋体"/>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rsidR="00AD4AA5" w:rsidRDefault="007635C2">
            <w:pPr>
              <w:kinsoku w:val="0"/>
              <w:autoSpaceDE w:val="0"/>
              <w:autoSpaceDN w:val="0"/>
              <w:adjustRightInd w:val="0"/>
              <w:snapToGrid w:val="0"/>
              <w:spacing w:before="160" w:line="226" w:lineRule="auto"/>
              <w:ind w:left="232" w:firstLineChars="0" w:firstLine="0"/>
              <w:textAlignment w:val="baseline"/>
              <w:rPr>
                <w:rFonts w:ascii="宋体" w:hAnsi="宋体" w:cs="宋体"/>
                <w:snapToGrid w:val="0"/>
                <w:sz w:val="24"/>
                <w:szCs w:val="24"/>
              </w:rPr>
            </w:pPr>
            <w:r>
              <w:rPr>
                <w:rFonts w:ascii="宋体" w:hAnsi="宋体" w:cs="宋体"/>
                <w:snapToGrid w:val="0"/>
                <w:spacing w:val="7"/>
                <w:sz w:val="24"/>
                <w:szCs w:val="24"/>
              </w:rPr>
              <w:t>技术职称</w:t>
            </w:r>
          </w:p>
        </w:tc>
        <w:tc>
          <w:tcPr>
            <w:tcW w:w="1925"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rsidR="00AD4AA5" w:rsidRDefault="007635C2">
            <w:pPr>
              <w:kinsoku w:val="0"/>
              <w:autoSpaceDE w:val="0"/>
              <w:autoSpaceDN w:val="0"/>
              <w:adjustRightInd w:val="0"/>
              <w:snapToGrid w:val="0"/>
              <w:spacing w:before="160" w:line="226" w:lineRule="auto"/>
              <w:ind w:left="262" w:firstLineChars="0" w:firstLine="0"/>
              <w:textAlignment w:val="baseline"/>
              <w:rPr>
                <w:rFonts w:ascii="宋体" w:hAnsi="宋体" w:cs="宋体"/>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1" w:line="225" w:lineRule="auto"/>
              <w:ind w:left="369" w:firstLineChars="0" w:firstLine="0"/>
              <w:textAlignment w:val="baseline"/>
              <w:rPr>
                <w:rFonts w:ascii="宋体" w:hAnsi="宋体" w:cs="宋体"/>
                <w:snapToGrid w:val="0"/>
                <w:sz w:val="24"/>
                <w:szCs w:val="24"/>
              </w:rPr>
            </w:pPr>
            <w:r>
              <w:rPr>
                <w:rFonts w:ascii="宋体" w:hAnsi="宋体" w:cs="宋体"/>
                <w:snapToGrid w:val="0"/>
                <w:spacing w:val="8"/>
                <w:sz w:val="24"/>
                <w:szCs w:val="24"/>
              </w:rPr>
              <w:t>技术负责</w:t>
            </w:r>
            <w:r>
              <w:rPr>
                <w:rFonts w:ascii="宋体" w:hAnsi="宋体" w:cs="宋体"/>
                <w:snapToGrid w:val="0"/>
                <w:spacing w:val="7"/>
                <w:sz w:val="24"/>
                <w:szCs w:val="24"/>
              </w:rPr>
              <w:t>人</w:t>
            </w:r>
          </w:p>
        </w:tc>
        <w:tc>
          <w:tcPr>
            <w:tcW w:w="943" w:type="dxa"/>
            <w:vAlign w:val="center"/>
          </w:tcPr>
          <w:p w:rsidR="00AD4AA5" w:rsidRDefault="007635C2">
            <w:pPr>
              <w:kinsoku w:val="0"/>
              <w:autoSpaceDE w:val="0"/>
              <w:autoSpaceDN w:val="0"/>
              <w:adjustRightInd w:val="0"/>
              <w:snapToGrid w:val="0"/>
              <w:spacing w:before="161" w:line="225" w:lineRule="auto"/>
              <w:ind w:left="312" w:firstLineChars="0" w:firstLine="0"/>
              <w:textAlignment w:val="baseline"/>
              <w:rPr>
                <w:rFonts w:ascii="宋体" w:hAnsi="宋体" w:cs="宋体"/>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rsidR="00AD4AA5" w:rsidRDefault="007635C2">
            <w:pPr>
              <w:kinsoku w:val="0"/>
              <w:autoSpaceDE w:val="0"/>
              <w:autoSpaceDN w:val="0"/>
              <w:adjustRightInd w:val="0"/>
              <w:snapToGrid w:val="0"/>
              <w:spacing w:before="161" w:line="225" w:lineRule="auto"/>
              <w:ind w:left="232" w:firstLineChars="0" w:firstLine="0"/>
              <w:textAlignment w:val="baseline"/>
              <w:rPr>
                <w:rFonts w:ascii="宋体" w:hAnsi="宋体" w:cs="宋体"/>
                <w:snapToGrid w:val="0"/>
                <w:sz w:val="24"/>
                <w:szCs w:val="24"/>
              </w:rPr>
            </w:pPr>
            <w:r>
              <w:rPr>
                <w:rFonts w:ascii="宋体" w:hAnsi="宋体" w:cs="宋体"/>
                <w:snapToGrid w:val="0"/>
                <w:spacing w:val="7"/>
                <w:sz w:val="24"/>
                <w:szCs w:val="24"/>
              </w:rPr>
              <w:t>技术职称</w:t>
            </w:r>
          </w:p>
        </w:tc>
        <w:tc>
          <w:tcPr>
            <w:tcW w:w="1925"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rsidR="00AD4AA5" w:rsidRDefault="007635C2">
            <w:pPr>
              <w:kinsoku w:val="0"/>
              <w:autoSpaceDE w:val="0"/>
              <w:autoSpaceDN w:val="0"/>
              <w:adjustRightInd w:val="0"/>
              <w:snapToGrid w:val="0"/>
              <w:spacing w:before="161" w:line="225" w:lineRule="auto"/>
              <w:ind w:left="262" w:firstLineChars="0" w:firstLine="0"/>
              <w:textAlignment w:val="baseline"/>
              <w:rPr>
                <w:rFonts w:ascii="宋体" w:hAnsi="宋体" w:cs="宋体"/>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1" w:line="225" w:lineRule="auto"/>
              <w:ind w:left="473" w:firstLineChars="0" w:firstLine="0"/>
              <w:textAlignment w:val="baseline"/>
              <w:rPr>
                <w:rFonts w:ascii="宋体" w:hAnsi="宋体" w:cs="宋体"/>
                <w:snapToGrid w:val="0"/>
                <w:sz w:val="24"/>
                <w:szCs w:val="24"/>
              </w:rPr>
            </w:pPr>
            <w:r>
              <w:rPr>
                <w:rFonts w:ascii="宋体" w:hAnsi="宋体" w:cs="宋体"/>
                <w:snapToGrid w:val="0"/>
                <w:spacing w:val="7"/>
                <w:sz w:val="24"/>
                <w:szCs w:val="24"/>
              </w:rPr>
              <w:t>成立时</w:t>
            </w:r>
            <w:r>
              <w:rPr>
                <w:rFonts w:ascii="宋体" w:hAnsi="宋体" w:cs="宋体"/>
                <w:snapToGrid w:val="0"/>
                <w:spacing w:val="6"/>
                <w:sz w:val="24"/>
                <w:szCs w:val="24"/>
              </w:rPr>
              <w:t>间</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5114" w:type="dxa"/>
            <w:gridSpan w:val="7"/>
            <w:vAlign w:val="center"/>
          </w:tcPr>
          <w:p w:rsidR="00AD4AA5" w:rsidRDefault="007635C2">
            <w:pPr>
              <w:kinsoku w:val="0"/>
              <w:autoSpaceDE w:val="0"/>
              <w:autoSpaceDN w:val="0"/>
              <w:adjustRightInd w:val="0"/>
              <w:snapToGrid w:val="0"/>
              <w:spacing w:before="161" w:line="225" w:lineRule="auto"/>
              <w:ind w:left="1171" w:firstLineChars="0" w:firstLine="0"/>
              <w:textAlignment w:val="baseline"/>
              <w:rPr>
                <w:rFonts w:ascii="宋体" w:hAnsi="宋体" w:cs="宋体"/>
                <w:snapToGrid w:val="0"/>
                <w:sz w:val="24"/>
                <w:szCs w:val="24"/>
              </w:rPr>
            </w:pPr>
            <w:r>
              <w:rPr>
                <w:rFonts w:ascii="宋体" w:hAnsi="宋体" w:cs="宋体"/>
                <w:snapToGrid w:val="0"/>
                <w:spacing w:val="7"/>
                <w:sz w:val="24"/>
                <w:szCs w:val="24"/>
              </w:rPr>
              <w:t>员</w:t>
            </w:r>
            <w:r>
              <w:rPr>
                <w:rFonts w:ascii="宋体" w:hAnsi="宋体" w:cs="宋体"/>
                <w:snapToGrid w:val="0"/>
                <w:spacing w:val="5"/>
                <w:sz w:val="24"/>
                <w:szCs w:val="24"/>
              </w:rPr>
              <w:t>工总人数：</w:t>
            </w:r>
          </w:p>
        </w:tc>
      </w:tr>
      <w:tr w:rsidR="00AD4AA5">
        <w:trPr>
          <w:trHeight w:val="90"/>
        </w:trPr>
        <w:tc>
          <w:tcPr>
            <w:tcW w:w="1867" w:type="dxa"/>
            <w:vAlign w:val="center"/>
          </w:tcPr>
          <w:p w:rsidR="00AD4AA5" w:rsidRDefault="007635C2">
            <w:pPr>
              <w:kinsoku w:val="0"/>
              <w:autoSpaceDE w:val="0"/>
              <w:autoSpaceDN w:val="0"/>
              <w:adjustRightInd w:val="0"/>
              <w:snapToGrid w:val="0"/>
              <w:spacing w:before="159" w:line="227" w:lineRule="auto"/>
              <w:ind w:firstLineChars="100" w:firstLine="262"/>
              <w:textAlignment w:val="baseline"/>
              <w:rPr>
                <w:rFonts w:ascii="宋体" w:hAnsi="宋体" w:cs="宋体"/>
                <w:snapToGrid w:val="0"/>
                <w:sz w:val="24"/>
                <w:szCs w:val="24"/>
              </w:rPr>
            </w:pPr>
            <w:r>
              <w:rPr>
                <w:rFonts w:ascii="宋体" w:hAnsi="宋体" w:cs="宋体"/>
                <w:snapToGrid w:val="0"/>
                <w:spacing w:val="11"/>
                <w:sz w:val="24"/>
                <w:szCs w:val="24"/>
              </w:rPr>
              <w:t>企</w:t>
            </w:r>
            <w:r>
              <w:rPr>
                <w:rFonts w:ascii="宋体" w:hAnsi="宋体" w:cs="宋体"/>
                <w:snapToGrid w:val="0"/>
                <w:spacing w:val="7"/>
                <w:sz w:val="24"/>
                <w:szCs w:val="24"/>
              </w:rPr>
              <w:t>业资质等级</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val="restart"/>
            <w:tcBorders>
              <w:bottom w:val="nil"/>
            </w:tcBorders>
            <w:vAlign w:val="center"/>
          </w:tcPr>
          <w:p w:rsidR="00AD4AA5" w:rsidRDefault="007635C2">
            <w:pPr>
              <w:kinsoku w:val="0"/>
              <w:autoSpaceDE w:val="0"/>
              <w:autoSpaceDN w:val="0"/>
              <w:adjustRightInd w:val="0"/>
              <w:snapToGrid w:val="0"/>
              <w:spacing w:before="65" w:line="229" w:lineRule="auto"/>
              <w:ind w:firstLineChars="100" w:firstLine="248"/>
              <w:textAlignment w:val="baseline"/>
              <w:rPr>
                <w:rFonts w:ascii="宋体" w:hAnsi="宋体" w:cs="宋体"/>
                <w:snapToGrid w:val="0"/>
                <w:sz w:val="24"/>
                <w:szCs w:val="24"/>
              </w:rPr>
            </w:pPr>
            <w:r>
              <w:rPr>
                <w:rFonts w:ascii="宋体" w:hAnsi="宋体" w:cs="宋体"/>
                <w:snapToGrid w:val="0"/>
                <w:spacing w:val="4"/>
                <w:sz w:val="24"/>
                <w:szCs w:val="24"/>
              </w:rPr>
              <w:t>其中</w:t>
            </w:r>
          </w:p>
        </w:tc>
        <w:tc>
          <w:tcPr>
            <w:tcW w:w="2355" w:type="dxa"/>
            <w:gridSpan w:val="4"/>
            <w:vAlign w:val="center"/>
          </w:tcPr>
          <w:p w:rsidR="00AD4AA5" w:rsidRDefault="007635C2">
            <w:pPr>
              <w:kinsoku w:val="0"/>
              <w:autoSpaceDE w:val="0"/>
              <w:autoSpaceDN w:val="0"/>
              <w:adjustRightInd w:val="0"/>
              <w:snapToGrid w:val="0"/>
              <w:spacing w:before="159" w:line="227" w:lineRule="auto"/>
              <w:ind w:left="767" w:firstLineChars="0" w:firstLine="0"/>
              <w:textAlignment w:val="baseline"/>
              <w:rPr>
                <w:rFonts w:ascii="宋体" w:hAnsi="宋体" w:cs="宋体"/>
                <w:snapToGrid w:val="0"/>
                <w:sz w:val="24"/>
                <w:szCs w:val="24"/>
              </w:rPr>
            </w:pPr>
            <w:r>
              <w:rPr>
                <w:rFonts w:ascii="宋体" w:hAnsi="宋体" w:cs="宋体"/>
                <w:snapToGrid w:val="0"/>
                <w:spacing w:val="8"/>
                <w:sz w:val="24"/>
                <w:szCs w:val="24"/>
              </w:rPr>
              <w:t>项</w:t>
            </w:r>
            <w:r>
              <w:rPr>
                <w:rFonts w:ascii="宋体" w:hAnsi="宋体" w:cs="宋体"/>
                <w:snapToGrid w:val="0"/>
                <w:spacing w:val="6"/>
                <w:sz w:val="24"/>
                <w:szCs w:val="24"/>
              </w:rPr>
              <w:t>目经理</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375" w:firstLineChars="0" w:firstLine="0"/>
              <w:textAlignment w:val="baseline"/>
              <w:rPr>
                <w:rFonts w:ascii="宋体" w:hAnsi="宋体" w:cs="宋体"/>
                <w:snapToGrid w:val="0"/>
                <w:sz w:val="24"/>
                <w:szCs w:val="24"/>
              </w:rPr>
            </w:pPr>
            <w:r>
              <w:rPr>
                <w:rFonts w:ascii="宋体" w:hAnsi="宋体" w:cs="宋体"/>
                <w:snapToGrid w:val="0"/>
                <w:spacing w:val="7"/>
                <w:sz w:val="24"/>
                <w:szCs w:val="24"/>
              </w:rPr>
              <w:t>营业执照</w:t>
            </w:r>
            <w:r>
              <w:rPr>
                <w:rFonts w:ascii="宋体" w:hAnsi="宋体" w:cs="宋体"/>
                <w:snapToGrid w:val="0"/>
                <w:spacing w:val="6"/>
                <w:sz w:val="24"/>
                <w:szCs w:val="24"/>
              </w:rPr>
              <w:t>号</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0" w:line="226" w:lineRule="auto"/>
              <w:ind w:left="558" w:firstLineChars="0" w:firstLine="0"/>
              <w:textAlignment w:val="baseline"/>
              <w:rPr>
                <w:rFonts w:ascii="宋体" w:hAnsi="宋体" w:cs="宋体"/>
                <w:snapToGrid w:val="0"/>
                <w:sz w:val="24"/>
                <w:szCs w:val="24"/>
              </w:rPr>
            </w:pPr>
            <w:r>
              <w:rPr>
                <w:rFonts w:ascii="宋体" w:hAnsi="宋体" w:cs="宋体"/>
                <w:snapToGrid w:val="0"/>
                <w:spacing w:val="8"/>
                <w:sz w:val="24"/>
                <w:szCs w:val="24"/>
              </w:rPr>
              <w:t>高</w:t>
            </w:r>
            <w:r>
              <w:rPr>
                <w:rFonts w:ascii="宋体" w:hAnsi="宋体" w:cs="宋体"/>
                <w:snapToGrid w:val="0"/>
                <w:spacing w:val="7"/>
                <w:sz w:val="24"/>
                <w:szCs w:val="24"/>
              </w:rPr>
              <w:t>级职称人员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471" w:firstLineChars="0" w:firstLine="0"/>
              <w:textAlignment w:val="baseline"/>
              <w:rPr>
                <w:rFonts w:ascii="宋体" w:hAnsi="宋体" w:cs="宋体"/>
                <w:snapToGrid w:val="0"/>
                <w:sz w:val="24"/>
                <w:szCs w:val="24"/>
              </w:rPr>
            </w:pPr>
            <w:r>
              <w:rPr>
                <w:rFonts w:ascii="宋体" w:hAnsi="宋体" w:cs="宋体"/>
                <w:snapToGrid w:val="0"/>
                <w:sz w:val="24"/>
                <w:szCs w:val="24"/>
              </w:rPr>
              <w:t>注册资金</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0" w:line="226" w:lineRule="auto"/>
              <w:ind w:left="572" w:firstLineChars="0" w:firstLine="0"/>
              <w:textAlignment w:val="baseline"/>
              <w:rPr>
                <w:rFonts w:ascii="宋体" w:hAnsi="宋体" w:cs="宋体"/>
                <w:snapToGrid w:val="0"/>
                <w:sz w:val="24"/>
                <w:szCs w:val="24"/>
              </w:rPr>
            </w:pPr>
            <w:r>
              <w:rPr>
                <w:rFonts w:ascii="宋体" w:hAnsi="宋体" w:cs="宋体"/>
                <w:snapToGrid w:val="0"/>
                <w:spacing w:val="5"/>
                <w:sz w:val="24"/>
                <w:szCs w:val="24"/>
              </w:rPr>
              <w:t>中级职称人</w:t>
            </w:r>
            <w:r>
              <w:rPr>
                <w:rFonts w:ascii="宋体" w:hAnsi="宋体" w:cs="宋体"/>
                <w:snapToGrid w:val="0"/>
                <w:spacing w:val="4"/>
                <w:sz w:val="24"/>
                <w:szCs w:val="24"/>
              </w:rPr>
              <w:t>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548"/>
        </w:trPr>
        <w:tc>
          <w:tcPr>
            <w:tcW w:w="1867" w:type="dxa"/>
            <w:vAlign w:val="center"/>
          </w:tcPr>
          <w:p w:rsidR="00AD4AA5" w:rsidRDefault="007635C2">
            <w:pPr>
              <w:kinsoku w:val="0"/>
              <w:autoSpaceDE w:val="0"/>
              <w:autoSpaceDN w:val="0"/>
              <w:adjustRightInd w:val="0"/>
              <w:snapToGrid w:val="0"/>
              <w:spacing w:before="153" w:line="271" w:lineRule="exact"/>
              <w:ind w:left="471" w:firstLineChars="0" w:firstLine="0"/>
              <w:textAlignment w:val="baseline"/>
              <w:rPr>
                <w:rFonts w:ascii="宋体" w:hAnsi="宋体" w:cs="宋体"/>
                <w:snapToGrid w:val="0"/>
                <w:sz w:val="24"/>
                <w:szCs w:val="24"/>
              </w:rPr>
            </w:pPr>
            <w:r>
              <w:rPr>
                <w:rFonts w:ascii="宋体" w:hAnsi="宋体" w:cs="宋体"/>
                <w:snapToGrid w:val="0"/>
                <w:spacing w:val="8"/>
                <w:position w:val="4"/>
                <w:sz w:val="24"/>
                <w:szCs w:val="24"/>
              </w:rPr>
              <w:t>基</w:t>
            </w:r>
            <w:r>
              <w:rPr>
                <w:rFonts w:ascii="宋体" w:hAnsi="宋体" w:cs="宋体"/>
                <w:snapToGrid w:val="0"/>
                <w:spacing w:val="7"/>
                <w:position w:val="4"/>
                <w:sz w:val="24"/>
                <w:szCs w:val="24"/>
              </w:rPr>
              <w:t>本账户</w:t>
            </w:r>
          </w:p>
          <w:p w:rsidR="00AD4AA5" w:rsidRDefault="007635C2">
            <w:pPr>
              <w:kinsoku w:val="0"/>
              <w:autoSpaceDE w:val="0"/>
              <w:autoSpaceDN w:val="0"/>
              <w:adjustRightInd w:val="0"/>
              <w:snapToGrid w:val="0"/>
              <w:spacing w:line="224" w:lineRule="auto"/>
              <w:ind w:left="472" w:firstLineChars="0" w:firstLine="0"/>
              <w:textAlignment w:val="baseline"/>
              <w:rPr>
                <w:rFonts w:ascii="宋体" w:hAnsi="宋体" w:cs="宋体"/>
                <w:snapToGrid w:val="0"/>
                <w:sz w:val="24"/>
                <w:szCs w:val="24"/>
              </w:rPr>
            </w:pPr>
            <w:r>
              <w:rPr>
                <w:rFonts w:ascii="宋体" w:hAnsi="宋体" w:cs="宋体"/>
                <w:snapToGrid w:val="0"/>
                <w:spacing w:val="7"/>
                <w:sz w:val="24"/>
                <w:szCs w:val="24"/>
              </w:rPr>
              <w:t>开户银行</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232" w:line="230" w:lineRule="auto"/>
              <w:ind w:left="551" w:firstLineChars="0" w:firstLine="0"/>
              <w:textAlignment w:val="baseline"/>
              <w:rPr>
                <w:rFonts w:ascii="宋体" w:hAnsi="宋体" w:cs="宋体"/>
                <w:snapToGrid w:val="0"/>
                <w:sz w:val="24"/>
                <w:szCs w:val="24"/>
              </w:rPr>
            </w:pPr>
            <w:r>
              <w:rPr>
                <w:rFonts w:ascii="宋体" w:hAnsi="宋体" w:cs="宋体"/>
                <w:snapToGrid w:val="0"/>
                <w:spacing w:val="10"/>
                <w:sz w:val="24"/>
                <w:szCs w:val="24"/>
              </w:rPr>
              <w:t>初</w:t>
            </w:r>
            <w:r>
              <w:rPr>
                <w:rFonts w:ascii="宋体" w:hAnsi="宋体" w:cs="宋体"/>
                <w:snapToGrid w:val="0"/>
                <w:spacing w:val="8"/>
                <w:sz w:val="24"/>
                <w:szCs w:val="24"/>
              </w:rPr>
              <w:t>级职称人员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2" w:line="224" w:lineRule="auto"/>
              <w:ind w:firstLineChars="100" w:firstLine="258"/>
              <w:textAlignment w:val="baseline"/>
              <w:rPr>
                <w:rFonts w:ascii="宋体" w:hAnsi="宋体" w:cs="宋体"/>
                <w:snapToGrid w:val="0"/>
                <w:sz w:val="24"/>
                <w:szCs w:val="24"/>
              </w:rPr>
            </w:pPr>
            <w:r>
              <w:rPr>
                <w:rFonts w:ascii="宋体" w:hAnsi="宋体" w:cs="宋体"/>
                <w:snapToGrid w:val="0"/>
                <w:spacing w:val="9"/>
                <w:sz w:val="24"/>
                <w:szCs w:val="24"/>
              </w:rPr>
              <w:t>基</w:t>
            </w:r>
            <w:r>
              <w:rPr>
                <w:rFonts w:ascii="宋体" w:hAnsi="宋体" w:cs="宋体"/>
                <w:snapToGrid w:val="0"/>
                <w:spacing w:val="8"/>
                <w:sz w:val="24"/>
                <w:szCs w:val="24"/>
              </w:rPr>
              <w:t>本账户账号</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2" w:line="224" w:lineRule="auto"/>
              <w:ind w:left="973" w:firstLineChars="0" w:firstLine="0"/>
              <w:textAlignment w:val="baseline"/>
              <w:rPr>
                <w:rFonts w:ascii="宋体" w:hAnsi="宋体" w:cs="宋体"/>
                <w:snapToGrid w:val="0"/>
                <w:sz w:val="24"/>
                <w:szCs w:val="24"/>
              </w:rPr>
            </w:pPr>
            <w:r>
              <w:rPr>
                <w:rFonts w:ascii="宋体" w:hAnsi="宋体" w:cs="宋体"/>
                <w:snapToGrid w:val="0"/>
                <w:spacing w:val="4"/>
                <w:sz w:val="24"/>
                <w:szCs w:val="24"/>
              </w:rPr>
              <w:t>技工</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1604"/>
        </w:trPr>
        <w:tc>
          <w:tcPr>
            <w:tcW w:w="1867" w:type="dxa"/>
            <w:vAlign w:val="center"/>
          </w:tcPr>
          <w:p w:rsidR="00AD4AA5" w:rsidRDefault="007635C2">
            <w:pPr>
              <w:kinsoku w:val="0"/>
              <w:autoSpaceDE w:val="0"/>
              <w:autoSpaceDN w:val="0"/>
              <w:adjustRightInd w:val="0"/>
              <w:snapToGrid w:val="0"/>
              <w:spacing w:before="65" w:line="229" w:lineRule="auto"/>
              <w:ind w:firstLineChars="100" w:firstLine="254"/>
              <w:textAlignment w:val="baseline"/>
              <w:rPr>
                <w:rFonts w:ascii="宋体" w:hAnsi="宋体" w:cs="宋体"/>
                <w:snapToGrid w:val="0"/>
                <w:sz w:val="24"/>
                <w:szCs w:val="24"/>
              </w:rPr>
            </w:pPr>
            <w:r>
              <w:rPr>
                <w:rFonts w:ascii="宋体" w:hAnsi="宋体" w:cs="宋体"/>
                <w:snapToGrid w:val="0"/>
                <w:spacing w:val="7"/>
                <w:sz w:val="24"/>
                <w:szCs w:val="24"/>
              </w:rPr>
              <w:t>经营范</w:t>
            </w:r>
            <w:r>
              <w:rPr>
                <w:rFonts w:ascii="宋体" w:hAnsi="宋体" w:cs="宋体"/>
                <w:snapToGrid w:val="0"/>
                <w:spacing w:val="6"/>
                <w:sz w:val="24"/>
                <w:szCs w:val="24"/>
              </w:rPr>
              <w:t>围</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2004"/>
        </w:trPr>
        <w:tc>
          <w:tcPr>
            <w:tcW w:w="1867" w:type="dxa"/>
            <w:vAlign w:val="center"/>
          </w:tcPr>
          <w:p w:rsidR="00AD4AA5" w:rsidRDefault="007635C2">
            <w:pPr>
              <w:kinsoku w:val="0"/>
              <w:autoSpaceDE w:val="0"/>
              <w:autoSpaceDN w:val="0"/>
              <w:adjustRightInd w:val="0"/>
              <w:snapToGrid w:val="0"/>
              <w:spacing w:before="65" w:line="228" w:lineRule="auto"/>
              <w:ind w:firstLineChars="0" w:firstLine="0"/>
              <w:jc w:val="both"/>
              <w:textAlignment w:val="baseline"/>
              <w:rPr>
                <w:rFonts w:ascii="宋体" w:hAnsi="宋体" w:cs="宋体"/>
                <w:snapToGrid w:val="0"/>
                <w:sz w:val="24"/>
                <w:szCs w:val="24"/>
              </w:rPr>
            </w:pPr>
            <w:r>
              <w:rPr>
                <w:rFonts w:ascii="宋体" w:hAnsi="宋体" w:cs="宋体"/>
                <w:snapToGrid w:val="0"/>
                <w:spacing w:val="9"/>
                <w:sz w:val="24"/>
                <w:szCs w:val="24"/>
              </w:rPr>
              <w:t>资</w:t>
            </w:r>
            <w:r>
              <w:rPr>
                <w:rFonts w:ascii="宋体" w:hAnsi="宋体" w:cs="宋体"/>
                <w:snapToGrid w:val="0"/>
                <w:spacing w:val="7"/>
                <w:sz w:val="24"/>
                <w:szCs w:val="24"/>
              </w:rPr>
              <w:t>产构成情况及</w:t>
            </w:r>
            <w:r>
              <w:rPr>
                <w:rFonts w:ascii="宋体" w:hAnsi="宋体" w:cs="宋体"/>
                <w:snapToGrid w:val="0"/>
                <w:spacing w:val="10"/>
                <w:sz w:val="24"/>
                <w:szCs w:val="24"/>
              </w:rPr>
              <w:t>投</w:t>
            </w:r>
            <w:r>
              <w:rPr>
                <w:rFonts w:ascii="宋体" w:hAnsi="宋体" w:cs="宋体"/>
                <w:snapToGrid w:val="0"/>
                <w:spacing w:val="8"/>
                <w:sz w:val="24"/>
                <w:szCs w:val="24"/>
              </w:rPr>
              <w:t>资参股的关联企</w:t>
            </w:r>
            <w:r>
              <w:rPr>
                <w:rFonts w:ascii="宋体" w:hAnsi="宋体" w:cs="宋体"/>
                <w:snapToGrid w:val="0"/>
                <w:spacing w:val="6"/>
                <w:sz w:val="24"/>
                <w:szCs w:val="24"/>
              </w:rPr>
              <w:t>业情况</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r w:rsidR="00AD4AA5">
        <w:trPr>
          <w:trHeight w:val="809"/>
        </w:trPr>
        <w:tc>
          <w:tcPr>
            <w:tcW w:w="1867" w:type="dxa"/>
            <w:vAlign w:val="center"/>
          </w:tcPr>
          <w:p w:rsidR="00AD4AA5" w:rsidRDefault="007635C2">
            <w:pPr>
              <w:kinsoku w:val="0"/>
              <w:autoSpaceDE w:val="0"/>
              <w:autoSpaceDN w:val="0"/>
              <w:adjustRightInd w:val="0"/>
              <w:snapToGrid w:val="0"/>
              <w:spacing w:before="65" w:line="230" w:lineRule="auto"/>
              <w:ind w:firstLine="496"/>
              <w:jc w:val="both"/>
              <w:textAlignment w:val="baseline"/>
              <w:rPr>
                <w:rFonts w:ascii="宋体" w:hAnsi="宋体" w:cs="宋体"/>
                <w:snapToGrid w:val="0"/>
                <w:sz w:val="24"/>
                <w:szCs w:val="24"/>
              </w:rPr>
            </w:pPr>
            <w:r>
              <w:rPr>
                <w:rFonts w:ascii="宋体" w:hAnsi="宋体" w:cs="宋体"/>
                <w:snapToGrid w:val="0"/>
                <w:spacing w:val="4"/>
                <w:sz w:val="24"/>
                <w:szCs w:val="24"/>
              </w:rPr>
              <w:t>备</w:t>
            </w:r>
            <w:r>
              <w:rPr>
                <w:rFonts w:ascii="宋体" w:hAnsi="宋体" w:cs="宋体"/>
                <w:snapToGrid w:val="0"/>
                <w:spacing w:val="3"/>
                <w:sz w:val="24"/>
                <w:szCs w:val="24"/>
              </w:rPr>
              <w:t>注</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bl>
    <w:p w:rsidR="00AD4AA5" w:rsidRDefault="007635C2">
      <w:pPr>
        <w:kinsoku w:val="0"/>
        <w:autoSpaceDE w:val="0"/>
        <w:autoSpaceDN w:val="0"/>
        <w:adjustRightInd w:val="0"/>
        <w:snapToGrid w:val="0"/>
        <w:spacing w:before="80" w:line="233" w:lineRule="auto"/>
        <w:ind w:left="721" w:firstLineChars="0" w:firstLine="0"/>
        <w:textAlignment w:val="baseline"/>
        <w:rPr>
          <w:rFonts w:ascii="宋体" w:hAnsi="宋体" w:cs="宋体"/>
          <w:snapToGrid w:val="0"/>
          <w:sz w:val="24"/>
          <w:szCs w:val="24"/>
        </w:rPr>
      </w:pPr>
      <w:r>
        <w:rPr>
          <w:rFonts w:ascii="宋体" w:hAnsi="宋体" w:cs="宋体"/>
          <w:snapToGrid w:val="0"/>
          <w:spacing w:val="9"/>
          <w:sz w:val="24"/>
          <w:szCs w:val="24"/>
        </w:rPr>
        <w:t>注：1.在本表后应附企业法人营业执照副本复印件</w:t>
      </w:r>
      <w:r>
        <w:rPr>
          <w:rFonts w:ascii="宋体" w:hAnsi="宋体" w:cs="宋体"/>
          <w:snapToGrid w:val="0"/>
          <w:spacing w:val="4"/>
          <w:sz w:val="24"/>
          <w:szCs w:val="24"/>
        </w:rPr>
        <w:t>。</w:t>
      </w:r>
    </w:p>
    <w:p w:rsidR="00AD4AA5" w:rsidRDefault="007635C2">
      <w:pPr>
        <w:kinsoku w:val="0"/>
        <w:autoSpaceDE w:val="0"/>
        <w:autoSpaceDN w:val="0"/>
        <w:adjustRightInd w:val="0"/>
        <w:snapToGrid w:val="0"/>
        <w:spacing w:before="66" w:line="296" w:lineRule="auto"/>
        <w:ind w:left="302" w:right="114" w:firstLineChars="0" w:firstLine="421"/>
        <w:textAlignment w:val="baseline"/>
        <w:rPr>
          <w:rFonts w:ascii="宋体" w:hAnsi="宋体" w:cs="宋体"/>
          <w:snapToGrid w:val="0"/>
          <w:sz w:val="24"/>
          <w:szCs w:val="24"/>
        </w:rPr>
      </w:pPr>
      <w:r>
        <w:rPr>
          <w:rFonts w:ascii="宋体" w:hAnsi="宋体" w:cs="宋体"/>
          <w:snapToGrid w:val="0"/>
          <w:spacing w:val="22"/>
          <w:sz w:val="24"/>
          <w:szCs w:val="24"/>
        </w:rPr>
        <w:t>2</w:t>
      </w:r>
      <w:r>
        <w:rPr>
          <w:rFonts w:ascii="宋体" w:hAnsi="宋体" w:cs="宋体"/>
          <w:snapToGrid w:val="0"/>
          <w:spacing w:val="18"/>
          <w:sz w:val="24"/>
          <w:szCs w:val="24"/>
        </w:rPr>
        <w:t>.</w:t>
      </w:r>
      <w:r>
        <w:rPr>
          <w:rFonts w:ascii="宋体" w:hAnsi="宋体" w:cs="宋体"/>
          <w:snapToGrid w:val="0"/>
          <w:spacing w:val="11"/>
          <w:sz w:val="24"/>
          <w:szCs w:val="24"/>
        </w:rPr>
        <w:t xml:space="preserve"> 申请人必须如实填写资产构成情况和关联企业情况，如调查核实未如实填写的，按</w:t>
      </w:r>
      <w:r>
        <w:rPr>
          <w:rFonts w:ascii="宋体" w:hAnsi="宋体" w:cs="宋体"/>
          <w:snapToGrid w:val="0"/>
          <w:spacing w:val="12"/>
          <w:sz w:val="24"/>
          <w:szCs w:val="24"/>
        </w:rPr>
        <w:t>提</w:t>
      </w:r>
      <w:r>
        <w:rPr>
          <w:rFonts w:ascii="宋体" w:hAnsi="宋体" w:cs="宋体"/>
          <w:snapToGrid w:val="0"/>
          <w:spacing w:val="7"/>
          <w:sz w:val="24"/>
          <w:szCs w:val="24"/>
        </w:rPr>
        <w:t>供虚假材料对待。</w:t>
      </w:r>
    </w:p>
    <w:p w:rsidR="00AD4AA5" w:rsidRDefault="00AD4AA5">
      <w:pPr>
        <w:ind w:firstLine="480"/>
        <w:rPr>
          <w:sz w:val="24"/>
          <w:szCs w:val="24"/>
        </w:rPr>
        <w:sectPr w:rsidR="00AD4AA5">
          <w:footerReference w:type="default" r:id="rId16"/>
          <w:pgSz w:w="11906" w:h="16839"/>
          <w:pgMar w:top="400" w:right="1531" w:bottom="1014" w:left="1588" w:header="0" w:footer="854" w:gutter="0"/>
          <w:cols w:space="720"/>
        </w:sectPr>
      </w:pPr>
    </w:p>
    <w:p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宋体" w:hAnsi="宋体"/>
          <w:b/>
          <w:sz w:val="24"/>
          <w:szCs w:val="24"/>
        </w:rPr>
      </w:pPr>
      <w:r>
        <w:rPr>
          <w:rFonts w:ascii="宋体" w:hAnsi="宋体" w:hint="eastAsia"/>
          <w:b/>
          <w:sz w:val="24"/>
          <w:szCs w:val="24"/>
        </w:rPr>
        <w:lastRenderedPageBreak/>
        <w:t>财务状况表</w:t>
      </w:r>
    </w:p>
    <w:p w:rsidR="00AD4AA5" w:rsidRDefault="00AD4AA5">
      <w:pPr>
        <w:kinsoku w:val="0"/>
        <w:autoSpaceDE w:val="0"/>
        <w:autoSpaceDN w:val="0"/>
        <w:adjustRightInd w:val="0"/>
        <w:snapToGrid w:val="0"/>
        <w:spacing w:line="161" w:lineRule="exact"/>
        <w:ind w:firstLineChars="0" w:firstLine="0"/>
        <w:textAlignment w:val="baseline"/>
        <w:rPr>
          <w:rFonts w:ascii="Arial" w:eastAsia="Arial" w:hAnsi="Arial" w:cs="Arial"/>
          <w:snapToGrid w:val="0"/>
          <w:sz w:val="24"/>
          <w:szCs w:val="24"/>
        </w:rPr>
      </w:pPr>
    </w:p>
    <w:tbl>
      <w:tblPr>
        <w:tblW w:w="8679"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84"/>
        <w:gridCol w:w="1557"/>
        <w:gridCol w:w="1557"/>
        <w:gridCol w:w="1558"/>
        <w:gridCol w:w="1423"/>
      </w:tblGrid>
      <w:tr w:rsidR="00AD4AA5">
        <w:trPr>
          <w:trHeight w:val="471"/>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8" w:line="229" w:lineRule="auto"/>
              <w:ind w:left="836" w:firstLineChars="0" w:firstLine="0"/>
              <w:textAlignment w:val="baseline"/>
              <w:rPr>
                <w:rFonts w:ascii="宋体" w:hAnsi="宋体" w:cs="宋体"/>
                <w:snapToGrid w:val="0"/>
                <w:sz w:val="24"/>
                <w:szCs w:val="24"/>
              </w:rPr>
            </w:pPr>
            <w:r>
              <w:rPr>
                <w:rFonts w:ascii="宋体" w:hAnsi="宋体" w:cs="宋体"/>
                <w:snapToGrid w:val="0"/>
                <w:spacing w:val="9"/>
                <w:sz w:val="24"/>
                <w:szCs w:val="24"/>
              </w:rPr>
              <w:t>项</w:t>
            </w:r>
            <w:r>
              <w:rPr>
                <w:rFonts w:ascii="宋体" w:hAnsi="宋体" w:cs="宋体"/>
                <w:snapToGrid w:val="0"/>
                <w:spacing w:val="7"/>
                <w:sz w:val="24"/>
                <w:szCs w:val="24"/>
              </w:rPr>
              <w:t>目或指标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8" w:line="229" w:lineRule="auto"/>
              <w:ind w:left="578" w:firstLineChars="0" w:firstLine="0"/>
              <w:textAlignment w:val="baseline"/>
              <w:rPr>
                <w:rFonts w:ascii="宋体" w:hAnsi="宋体" w:cs="宋体"/>
                <w:snapToGrid w:val="0"/>
                <w:sz w:val="24"/>
                <w:szCs w:val="24"/>
              </w:rPr>
            </w:pPr>
            <w:r>
              <w:rPr>
                <w:rFonts w:ascii="宋体" w:hAnsi="宋体" w:cs="宋体"/>
                <w:snapToGrid w:val="0"/>
                <w:spacing w:val="4"/>
                <w:sz w:val="24"/>
                <w:szCs w:val="24"/>
              </w:rPr>
              <w:t>单</w:t>
            </w:r>
            <w:r>
              <w:rPr>
                <w:rFonts w:ascii="宋体" w:hAnsi="宋体" w:cs="宋体"/>
                <w:snapToGrid w:val="0"/>
                <w:spacing w:val="3"/>
                <w:sz w:val="24"/>
                <w:szCs w:val="24"/>
              </w:rPr>
              <w:t>位</w:t>
            </w:r>
          </w:p>
        </w:tc>
        <w:tc>
          <w:tcPr>
            <w:tcW w:w="1557" w:type="dxa"/>
            <w:tcBorders>
              <w:left w:val="single" w:sz="4" w:space="0" w:color="000000"/>
            </w:tcBorders>
          </w:tcPr>
          <w:p w:rsidR="00AD4AA5" w:rsidRDefault="007635C2">
            <w:pPr>
              <w:kinsoku w:val="0"/>
              <w:autoSpaceDE w:val="0"/>
              <w:autoSpaceDN w:val="0"/>
              <w:adjustRightInd w:val="0"/>
              <w:snapToGrid w:val="0"/>
              <w:spacing w:before="168" w:line="228" w:lineRule="auto"/>
              <w:ind w:left="477"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2</w:t>
            </w:r>
            <w:r>
              <w:rPr>
                <w:rFonts w:ascii="宋体" w:hAnsi="宋体" w:cs="宋体"/>
                <w:snapToGrid w:val="0"/>
                <w:spacing w:val="3"/>
                <w:sz w:val="24"/>
                <w:szCs w:val="24"/>
              </w:rPr>
              <w:t>年</w:t>
            </w:r>
          </w:p>
        </w:tc>
        <w:tc>
          <w:tcPr>
            <w:tcW w:w="1558" w:type="dxa"/>
          </w:tcPr>
          <w:p w:rsidR="00AD4AA5" w:rsidRDefault="007635C2">
            <w:pPr>
              <w:kinsoku w:val="0"/>
              <w:autoSpaceDE w:val="0"/>
              <w:autoSpaceDN w:val="0"/>
              <w:adjustRightInd w:val="0"/>
              <w:snapToGrid w:val="0"/>
              <w:spacing w:before="168" w:line="228" w:lineRule="auto"/>
              <w:ind w:left="480"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w:t>
            </w:r>
            <w:r>
              <w:rPr>
                <w:rFonts w:ascii="宋体" w:hAnsi="宋体" w:cs="宋体" w:hint="eastAsia"/>
                <w:snapToGrid w:val="0"/>
                <w:spacing w:val="3"/>
                <w:sz w:val="24"/>
                <w:szCs w:val="24"/>
                <w:u w:val="single"/>
              </w:rPr>
              <w:t>23</w:t>
            </w:r>
            <w:r>
              <w:rPr>
                <w:rFonts w:ascii="宋体" w:hAnsi="宋体" w:cs="宋体"/>
                <w:snapToGrid w:val="0"/>
                <w:spacing w:val="3"/>
                <w:sz w:val="24"/>
                <w:szCs w:val="24"/>
              </w:rPr>
              <w:t>年</w:t>
            </w:r>
          </w:p>
        </w:tc>
        <w:tc>
          <w:tcPr>
            <w:tcW w:w="1423" w:type="dxa"/>
            <w:tcBorders>
              <w:right w:val="single" w:sz="4" w:space="0" w:color="000000"/>
            </w:tcBorders>
          </w:tcPr>
          <w:p w:rsidR="00AD4AA5" w:rsidRDefault="007635C2">
            <w:pPr>
              <w:kinsoku w:val="0"/>
              <w:autoSpaceDE w:val="0"/>
              <w:autoSpaceDN w:val="0"/>
              <w:adjustRightInd w:val="0"/>
              <w:snapToGrid w:val="0"/>
              <w:spacing w:before="168" w:line="228" w:lineRule="auto"/>
              <w:ind w:left="412"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4</w:t>
            </w:r>
            <w:r>
              <w:rPr>
                <w:rFonts w:ascii="宋体" w:hAnsi="宋体" w:cs="宋体"/>
                <w:snapToGrid w:val="0"/>
                <w:spacing w:val="3"/>
                <w:sz w:val="24"/>
                <w:szCs w:val="24"/>
              </w:rPr>
              <w:t>年</w:t>
            </w: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0" w:line="230" w:lineRule="auto"/>
              <w:ind w:left="162" w:firstLineChars="0" w:firstLine="0"/>
              <w:textAlignment w:val="baseline"/>
              <w:rPr>
                <w:rFonts w:ascii="宋体" w:hAnsi="宋体" w:cs="宋体"/>
                <w:snapToGrid w:val="0"/>
                <w:sz w:val="24"/>
                <w:szCs w:val="24"/>
              </w:rPr>
            </w:pPr>
            <w:proofErr w:type="gramStart"/>
            <w:r>
              <w:rPr>
                <w:rFonts w:ascii="宋体" w:hAnsi="宋体" w:cs="宋体"/>
                <w:snapToGrid w:val="0"/>
                <w:spacing w:val="-8"/>
                <w:sz w:val="24"/>
                <w:szCs w:val="24"/>
              </w:rPr>
              <w:t>一</w:t>
            </w:r>
            <w:proofErr w:type="gramEnd"/>
            <w:r>
              <w:rPr>
                <w:rFonts w:ascii="宋体" w:hAnsi="宋体" w:cs="宋体"/>
                <w:snapToGrid w:val="0"/>
                <w:spacing w:val="-7"/>
                <w:sz w:val="24"/>
                <w:szCs w:val="24"/>
              </w:rPr>
              <w:t xml:space="preserve"> </w:t>
            </w:r>
            <w:r>
              <w:rPr>
                <w:rFonts w:ascii="宋体" w:hAnsi="宋体" w:cs="宋体"/>
                <w:snapToGrid w:val="0"/>
                <w:spacing w:val="-4"/>
                <w:sz w:val="24"/>
                <w:szCs w:val="24"/>
              </w:rPr>
              <w:t>、 注册资金</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0"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snapToGrid w:val="0"/>
                <w:sz w:val="24"/>
                <w:szCs w:val="24"/>
              </w:rPr>
            </w:pPr>
            <w:r>
              <w:rPr>
                <w:rFonts w:ascii="宋体" w:hAnsi="宋体" w:cs="宋体"/>
                <w:snapToGrid w:val="0"/>
                <w:spacing w:val="-9"/>
                <w:sz w:val="24"/>
                <w:szCs w:val="24"/>
              </w:rPr>
              <w:t>二</w:t>
            </w:r>
            <w:r>
              <w:rPr>
                <w:rFonts w:ascii="宋体" w:hAnsi="宋体" w:cs="宋体"/>
                <w:snapToGrid w:val="0"/>
                <w:spacing w:val="-8"/>
                <w:sz w:val="24"/>
                <w:szCs w:val="24"/>
              </w:rPr>
              <w:t>、  净资产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2"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2" w:line="228" w:lineRule="auto"/>
              <w:ind w:left="158" w:firstLineChars="0" w:firstLine="0"/>
              <w:textAlignment w:val="baseline"/>
              <w:rPr>
                <w:rFonts w:ascii="宋体" w:hAnsi="宋体" w:cs="宋体"/>
                <w:snapToGrid w:val="0"/>
                <w:sz w:val="24"/>
                <w:szCs w:val="24"/>
              </w:rPr>
            </w:pPr>
            <w:r>
              <w:rPr>
                <w:rFonts w:ascii="宋体" w:hAnsi="宋体" w:cs="宋体"/>
                <w:snapToGrid w:val="0"/>
                <w:spacing w:val="-12"/>
                <w:sz w:val="24"/>
                <w:szCs w:val="24"/>
              </w:rPr>
              <w:t>三</w:t>
            </w:r>
            <w:r>
              <w:rPr>
                <w:rFonts w:ascii="宋体" w:hAnsi="宋体" w:cs="宋体"/>
                <w:snapToGrid w:val="0"/>
                <w:spacing w:val="-7"/>
                <w:sz w:val="24"/>
                <w:szCs w:val="24"/>
              </w:rPr>
              <w:t>、  总资产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1"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8" w:lineRule="auto"/>
              <w:ind w:left="171" w:firstLineChars="0" w:firstLine="0"/>
              <w:textAlignment w:val="baseline"/>
              <w:rPr>
                <w:rFonts w:ascii="宋体" w:hAnsi="宋体" w:cs="宋体"/>
                <w:snapToGrid w:val="0"/>
                <w:sz w:val="24"/>
                <w:szCs w:val="24"/>
              </w:rPr>
            </w:pPr>
            <w:r>
              <w:rPr>
                <w:rFonts w:ascii="宋体" w:hAnsi="宋体" w:cs="宋体"/>
                <w:snapToGrid w:val="0"/>
                <w:spacing w:val="-9"/>
                <w:sz w:val="24"/>
                <w:szCs w:val="24"/>
              </w:rPr>
              <w:t>四</w:t>
            </w:r>
            <w:r>
              <w:rPr>
                <w:rFonts w:ascii="宋体" w:hAnsi="宋体" w:cs="宋体"/>
                <w:snapToGrid w:val="0"/>
                <w:spacing w:val="-8"/>
                <w:sz w:val="24"/>
                <w:szCs w:val="24"/>
              </w:rPr>
              <w:t>、  固定资产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500"/>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snapToGrid w:val="0"/>
                <w:sz w:val="24"/>
                <w:szCs w:val="24"/>
              </w:rPr>
            </w:pPr>
            <w:r>
              <w:rPr>
                <w:rFonts w:ascii="宋体" w:hAnsi="宋体" w:cs="宋体"/>
                <w:snapToGrid w:val="0"/>
                <w:spacing w:val="-7"/>
                <w:sz w:val="24"/>
                <w:szCs w:val="24"/>
              </w:rPr>
              <w:t>五</w:t>
            </w:r>
            <w:r>
              <w:rPr>
                <w:rFonts w:ascii="宋体" w:hAnsi="宋体" w:cs="宋体"/>
                <w:snapToGrid w:val="0"/>
                <w:spacing w:val="-6"/>
                <w:sz w:val="24"/>
                <w:szCs w:val="24"/>
              </w:rPr>
              <w:t>、  流动资产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8" w:lineRule="auto"/>
              <w:ind w:left="160" w:firstLineChars="0" w:firstLine="0"/>
              <w:textAlignment w:val="baseline"/>
              <w:rPr>
                <w:rFonts w:ascii="宋体" w:hAnsi="宋体" w:cs="宋体"/>
                <w:snapToGrid w:val="0"/>
                <w:sz w:val="24"/>
                <w:szCs w:val="24"/>
              </w:rPr>
            </w:pPr>
            <w:r>
              <w:rPr>
                <w:rFonts w:ascii="宋体" w:hAnsi="宋体" w:cs="宋体"/>
                <w:snapToGrid w:val="0"/>
                <w:spacing w:val="-6"/>
                <w:sz w:val="24"/>
                <w:szCs w:val="24"/>
              </w:rPr>
              <w:t>六、  流动负</w:t>
            </w:r>
            <w:r>
              <w:rPr>
                <w:rFonts w:ascii="宋体" w:hAnsi="宋体" w:cs="宋体"/>
                <w:snapToGrid w:val="0"/>
                <w:spacing w:val="-5"/>
                <w:sz w:val="24"/>
                <w:szCs w:val="24"/>
              </w:rPr>
              <w:t>债</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57" w:firstLineChars="0" w:firstLine="0"/>
              <w:textAlignment w:val="baseline"/>
              <w:rPr>
                <w:rFonts w:ascii="宋体" w:hAnsi="宋体" w:cs="宋体"/>
                <w:snapToGrid w:val="0"/>
                <w:sz w:val="24"/>
                <w:szCs w:val="24"/>
              </w:rPr>
            </w:pPr>
            <w:r>
              <w:rPr>
                <w:rFonts w:ascii="宋体" w:hAnsi="宋体" w:cs="宋体"/>
                <w:snapToGrid w:val="0"/>
                <w:spacing w:val="-9"/>
                <w:sz w:val="24"/>
                <w:szCs w:val="24"/>
              </w:rPr>
              <w:t>七</w:t>
            </w:r>
            <w:r>
              <w:rPr>
                <w:rFonts w:ascii="宋体" w:hAnsi="宋体" w:cs="宋体"/>
                <w:snapToGrid w:val="0"/>
                <w:spacing w:val="-5"/>
                <w:sz w:val="24"/>
                <w:szCs w:val="24"/>
              </w:rPr>
              <w:t>、  负债合计</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8" w:lineRule="auto"/>
              <w:ind w:left="162" w:firstLineChars="0" w:firstLine="0"/>
              <w:textAlignment w:val="baseline"/>
              <w:rPr>
                <w:rFonts w:ascii="宋体" w:hAnsi="宋体" w:cs="宋体"/>
                <w:snapToGrid w:val="0"/>
                <w:sz w:val="24"/>
                <w:szCs w:val="24"/>
              </w:rPr>
            </w:pPr>
            <w:r>
              <w:rPr>
                <w:rFonts w:ascii="宋体" w:hAnsi="宋体" w:cs="宋体"/>
                <w:snapToGrid w:val="0"/>
                <w:spacing w:val="-7"/>
                <w:sz w:val="24"/>
                <w:szCs w:val="24"/>
              </w:rPr>
              <w:t>八</w:t>
            </w:r>
            <w:r>
              <w:rPr>
                <w:rFonts w:ascii="宋体" w:hAnsi="宋体" w:cs="宋体"/>
                <w:snapToGrid w:val="0"/>
                <w:spacing w:val="-6"/>
                <w:sz w:val="24"/>
                <w:szCs w:val="24"/>
              </w:rPr>
              <w:t>、  营业收入</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163" w:firstLineChars="0" w:firstLine="0"/>
              <w:textAlignment w:val="baseline"/>
              <w:rPr>
                <w:rFonts w:ascii="宋体" w:hAnsi="宋体" w:cs="宋体"/>
                <w:snapToGrid w:val="0"/>
                <w:sz w:val="24"/>
                <w:szCs w:val="24"/>
              </w:rPr>
            </w:pPr>
            <w:r>
              <w:rPr>
                <w:rFonts w:ascii="宋体" w:hAnsi="宋体" w:cs="宋体"/>
                <w:snapToGrid w:val="0"/>
                <w:spacing w:val="-11"/>
                <w:sz w:val="24"/>
                <w:szCs w:val="24"/>
              </w:rPr>
              <w:t>九</w:t>
            </w:r>
            <w:r>
              <w:rPr>
                <w:rFonts w:ascii="宋体" w:hAnsi="宋体" w:cs="宋体"/>
                <w:snapToGrid w:val="0"/>
                <w:spacing w:val="-8"/>
                <w:sz w:val="24"/>
                <w:szCs w:val="24"/>
              </w:rPr>
              <w:t>、  净利润</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snapToGrid w:val="0"/>
                <w:sz w:val="24"/>
                <w:szCs w:val="24"/>
              </w:rPr>
            </w:pPr>
            <w:r>
              <w:rPr>
                <w:rFonts w:ascii="宋体" w:hAnsi="宋体" w:cs="宋体"/>
                <w:snapToGrid w:val="0"/>
                <w:spacing w:val="-4"/>
                <w:sz w:val="24"/>
                <w:szCs w:val="24"/>
              </w:rPr>
              <w:t xml:space="preserve">十、 </w:t>
            </w:r>
            <w:r>
              <w:rPr>
                <w:rFonts w:ascii="宋体" w:hAnsi="宋体" w:cs="宋体"/>
                <w:snapToGrid w:val="0"/>
                <w:spacing w:val="-2"/>
                <w:sz w:val="24"/>
                <w:szCs w:val="24"/>
              </w:rPr>
              <w:t xml:space="preserve"> 现金流量净额</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snapToGrid w:val="0"/>
                <w:sz w:val="24"/>
                <w:szCs w:val="24"/>
              </w:rPr>
            </w:pPr>
            <w:r>
              <w:rPr>
                <w:rFonts w:ascii="宋体" w:hAnsi="宋体" w:cs="宋体"/>
                <w:snapToGrid w:val="0"/>
                <w:spacing w:val="-2"/>
                <w:sz w:val="24"/>
                <w:szCs w:val="24"/>
              </w:rPr>
              <w:t>十一、主</w:t>
            </w:r>
            <w:r>
              <w:rPr>
                <w:rFonts w:ascii="宋体" w:hAnsi="宋体" w:cs="宋体"/>
                <w:snapToGrid w:val="0"/>
                <w:spacing w:val="-1"/>
                <w:sz w:val="24"/>
                <w:szCs w:val="24"/>
              </w:rPr>
              <w:t>要财务指标</w:t>
            </w:r>
          </w:p>
        </w:tc>
        <w:tc>
          <w:tcPr>
            <w:tcW w:w="1557" w:type="dxa"/>
            <w:tcBorders>
              <w:left w:val="single" w:sz="4" w:space="0" w:color="000000"/>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8" w:lineRule="auto"/>
              <w:ind w:left="469" w:firstLineChars="0" w:firstLine="0"/>
              <w:textAlignment w:val="baseline"/>
              <w:rPr>
                <w:rFonts w:ascii="宋体" w:hAnsi="宋体" w:cs="宋体"/>
                <w:snapToGrid w:val="0"/>
                <w:sz w:val="24"/>
                <w:szCs w:val="24"/>
              </w:rPr>
            </w:pPr>
            <w:r>
              <w:rPr>
                <w:rFonts w:ascii="宋体" w:hAnsi="宋体" w:cs="宋体"/>
                <w:snapToGrid w:val="0"/>
                <w:spacing w:val="8"/>
                <w:sz w:val="24"/>
                <w:szCs w:val="24"/>
              </w:rPr>
              <w:t>1</w:t>
            </w:r>
            <w:r>
              <w:rPr>
                <w:rFonts w:ascii="宋体" w:hAnsi="宋体" w:cs="宋体"/>
                <w:snapToGrid w:val="0"/>
                <w:spacing w:val="5"/>
                <w:sz w:val="24"/>
                <w:szCs w:val="24"/>
              </w:rPr>
              <w:t>. 净资产收益率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6" w:firstLineChars="0" w:firstLine="0"/>
              <w:textAlignment w:val="baseline"/>
              <w:rPr>
                <w:rFonts w:ascii="宋体" w:hAnsi="宋体" w:cs="宋体"/>
                <w:snapToGrid w:val="0"/>
                <w:sz w:val="24"/>
                <w:szCs w:val="24"/>
              </w:rPr>
            </w:pPr>
            <w:r>
              <w:rPr>
                <w:rFonts w:ascii="宋体" w:hAnsi="宋体" w:cs="宋体"/>
                <w:snapToGrid w:val="0"/>
                <w:spacing w:val="7"/>
                <w:sz w:val="24"/>
                <w:szCs w:val="24"/>
              </w:rPr>
              <w:t>2. 总资产报酬</w:t>
            </w:r>
            <w:r>
              <w:rPr>
                <w:rFonts w:ascii="宋体" w:hAnsi="宋体" w:cs="宋体"/>
                <w:snapToGrid w:val="0"/>
                <w:spacing w:val="5"/>
                <w:sz w:val="24"/>
                <w:szCs w:val="24"/>
              </w:rPr>
              <w:t>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426" w:firstLineChars="0" w:firstLine="0"/>
              <w:textAlignment w:val="baseline"/>
              <w:rPr>
                <w:rFonts w:ascii="宋体" w:hAnsi="宋体" w:cs="宋体"/>
                <w:snapToGrid w:val="0"/>
                <w:sz w:val="24"/>
                <w:szCs w:val="24"/>
              </w:rPr>
            </w:pPr>
            <w:r>
              <w:rPr>
                <w:rFonts w:ascii="宋体" w:hAnsi="宋体" w:cs="宋体"/>
                <w:snapToGrid w:val="0"/>
                <w:spacing w:val="8"/>
                <w:sz w:val="24"/>
                <w:szCs w:val="24"/>
              </w:rPr>
              <w:t>3</w:t>
            </w:r>
            <w:r>
              <w:rPr>
                <w:rFonts w:ascii="宋体" w:hAnsi="宋体" w:cs="宋体"/>
                <w:snapToGrid w:val="0"/>
                <w:spacing w:val="7"/>
                <w:sz w:val="24"/>
                <w:szCs w:val="24"/>
              </w:rPr>
              <w:t>. 主营业务利润率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3" w:firstLineChars="0" w:firstLine="0"/>
              <w:textAlignment w:val="baseline"/>
              <w:rPr>
                <w:rFonts w:ascii="宋体" w:hAnsi="宋体" w:cs="宋体"/>
                <w:snapToGrid w:val="0"/>
                <w:sz w:val="24"/>
                <w:szCs w:val="24"/>
              </w:rPr>
            </w:pPr>
            <w:r>
              <w:rPr>
                <w:rFonts w:ascii="宋体" w:hAnsi="宋体" w:cs="宋体"/>
                <w:snapToGrid w:val="0"/>
                <w:spacing w:val="7"/>
                <w:sz w:val="24"/>
                <w:szCs w:val="24"/>
              </w:rPr>
              <w:t>4. 资产负债率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458" w:firstLineChars="0" w:firstLine="0"/>
              <w:textAlignment w:val="baseline"/>
              <w:rPr>
                <w:rFonts w:ascii="宋体" w:hAnsi="宋体" w:cs="宋体"/>
                <w:snapToGrid w:val="0"/>
                <w:sz w:val="24"/>
                <w:szCs w:val="24"/>
              </w:rPr>
            </w:pPr>
            <w:r>
              <w:rPr>
                <w:rFonts w:ascii="宋体" w:hAnsi="宋体" w:cs="宋体"/>
                <w:snapToGrid w:val="0"/>
                <w:spacing w:val="9"/>
                <w:sz w:val="24"/>
                <w:szCs w:val="24"/>
              </w:rPr>
              <w:t>5</w:t>
            </w:r>
            <w:r>
              <w:rPr>
                <w:rFonts w:ascii="宋体" w:hAnsi="宋体" w:cs="宋体"/>
                <w:snapToGrid w:val="0"/>
                <w:spacing w:val="5"/>
                <w:sz w:val="24"/>
                <w:szCs w:val="24"/>
              </w:rPr>
              <w:t>. 流动比率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71"/>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5" w:firstLineChars="0" w:firstLine="0"/>
              <w:textAlignment w:val="baseline"/>
              <w:rPr>
                <w:rFonts w:ascii="宋体" w:hAnsi="宋体" w:cs="宋体"/>
                <w:snapToGrid w:val="0"/>
                <w:sz w:val="24"/>
                <w:szCs w:val="24"/>
              </w:rPr>
            </w:pPr>
            <w:r>
              <w:rPr>
                <w:rFonts w:ascii="宋体" w:hAnsi="宋体" w:cs="宋体"/>
                <w:snapToGrid w:val="0"/>
                <w:spacing w:val="6"/>
                <w:sz w:val="24"/>
                <w:szCs w:val="24"/>
              </w:rPr>
              <w:t>6. 速动比率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bl>
    <w:p w:rsidR="00AD4AA5" w:rsidRDefault="007635C2">
      <w:pPr>
        <w:kinsoku w:val="0"/>
        <w:autoSpaceDE w:val="0"/>
        <w:autoSpaceDN w:val="0"/>
        <w:adjustRightInd w:val="0"/>
        <w:snapToGrid w:val="0"/>
        <w:spacing w:before="158" w:line="369" w:lineRule="auto"/>
        <w:ind w:left="50" w:right="150" w:firstLineChars="0" w:hanging="7"/>
        <w:textAlignment w:val="baseline"/>
        <w:rPr>
          <w:rFonts w:ascii="宋体" w:hAnsi="宋体" w:cs="宋体"/>
          <w:snapToGrid w:val="0"/>
          <w:sz w:val="24"/>
          <w:szCs w:val="24"/>
        </w:rPr>
      </w:pPr>
      <w:r>
        <w:rPr>
          <w:rFonts w:ascii="宋体" w:hAnsi="宋体" w:cs="宋体"/>
          <w:snapToGrid w:val="0"/>
          <w:spacing w:val="7"/>
          <w:sz w:val="24"/>
          <w:szCs w:val="24"/>
        </w:rPr>
        <w:t>注：  1.本表后应附具有法定资格的中介机构审计的</w:t>
      </w:r>
      <w:proofErr w:type="gramStart"/>
      <w:r>
        <w:rPr>
          <w:rFonts w:ascii="宋体" w:hAnsi="宋体" w:cs="宋体"/>
          <w:snapToGrid w:val="0"/>
          <w:spacing w:val="7"/>
          <w:sz w:val="24"/>
          <w:szCs w:val="24"/>
        </w:rPr>
        <w:t>三</w:t>
      </w:r>
      <w:proofErr w:type="gramEnd"/>
      <w:r>
        <w:rPr>
          <w:rFonts w:ascii="宋体" w:hAnsi="宋体" w:cs="宋体"/>
          <w:snapToGrid w:val="0"/>
          <w:spacing w:val="7"/>
          <w:sz w:val="24"/>
          <w:szCs w:val="24"/>
        </w:rPr>
        <w:t>年度经审计的财务报告复印件，加盖</w:t>
      </w:r>
      <w:r>
        <w:rPr>
          <w:rFonts w:ascii="宋体" w:hAnsi="宋体" w:cs="宋体"/>
          <w:snapToGrid w:val="0"/>
          <w:sz w:val="24"/>
          <w:szCs w:val="24"/>
        </w:rPr>
        <w:t>公</w:t>
      </w:r>
      <w:r>
        <w:rPr>
          <w:rFonts w:ascii="宋体" w:hAnsi="宋体" w:cs="宋体"/>
          <w:snapToGrid w:val="0"/>
          <w:spacing w:val="-1"/>
          <w:sz w:val="24"/>
          <w:szCs w:val="24"/>
        </w:rPr>
        <w:t>章)。</w:t>
      </w:r>
    </w:p>
    <w:p w:rsidR="00AD4AA5" w:rsidRDefault="007635C2">
      <w:pPr>
        <w:kinsoku w:val="0"/>
        <w:autoSpaceDE w:val="0"/>
        <w:autoSpaceDN w:val="0"/>
        <w:adjustRightInd w:val="0"/>
        <w:snapToGrid w:val="0"/>
        <w:spacing w:before="2" w:line="369" w:lineRule="auto"/>
        <w:ind w:left="43" w:right="95" w:firstLineChars="0" w:firstLine="422"/>
        <w:textAlignment w:val="baseline"/>
        <w:rPr>
          <w:rFonts w:ascii="宋体" w:hAnsi="宋体" w:cs="宋体"/>
          <w:snapToGrid w:val="0"/>
          <w:sz w:val="24"/>
          <w:szCs w:val="24"/>
        </w:rPr>
      </w:pPr>
      <w:r>
        <w:rPr>
          <w:rFonts w:ascii="宋体" w:hAnsi="宋体" w:cs="宋体"/>
          <w:snapToGrid w:val="0"/>
          <w:spacing w:val="14"/>
          <w:sz w:val="24"/>
          <w:szCs w:val="24"/>
        </w:rPr>
        <w:t>20</w:t>
      </w:r>
      <w:r>
        <w:rPr>
          <w:rFonts w:ascii="宋体" w:hAnsi="宋体" w:cs="宋体"/>
          <w:snapToGrid w:val="0"/>
          <w:spacing w:val="12"/>
          <w:sz w:val="24"/>
          <w:szCs w:val="24"/>
        </w:rPr>
        <w:t>2</w:t>
      </w:r>
      <w:r>
        <w:rPr>
          <w:rFonts w:ascii="宋体" w:hAnsi="宋体" w:cs="宋体" w:hint="eastAsia"/>
          <w:snapToGrid w:val="0"/>
          <w:spacing w:val="12"/>
          <w:sz w:val="24"/>
          <w:szCs w:val="24"/>
        </w:rPr>
        <w:t>2</w:t>
      </w:r>
      <w:r>
        <w:rPr>
          <w:rFonts w:ascii="宋体" w:hAnsi="宋体" w:cs="宋体"/>
          <w:snapToGrid w:val="0"/>
          <w:spacing w:val="7"/>
          <w:sz w:val="24"/>
          <w:szCs w:val="24"/>
        </w:rPr>
        <w:t>-202</w:t>
      </w:r>
      <w:r>
        <w:rPr>
          <w:rFonts w:ascii="宋体" w:hAnsi="宋体" w:cs="宋体" w:hint="eastAsia"/>
          <w:snapToGrid w:val="0"/>
          <w:spacing w:val="7"/>
          <w:sz w:val="24"/>
          <w:szCs w:val="24"/>
        </w:rPr>
        <w:t>4</w:t>
      </w:r>
      <w:r>
        <w:rPr>
          <w:rFonts w:ascii="宋体" w:hAnsi="宋体" w:cs="宋体"/>
          <w:snapToGrid w:val="0"/>
          <w:spacing w:val="7"/>
          <w:sz w:val="24"/>
          <w:szCs w:val="24"/>
        </w:rPr>
        <w:t>年经具有法定资格的中介机构审计的财务会计报表，包括资产负债表、现金流</w:t>
      </w:r>
      <w:r>
        <w:rPr>
          <w:rFonts w:ascii="宋体" w:hAnsi="宋体" w:cs="宋体"/>
          <w:snapToGrid w:val="0"/>
          <w:spacing w:val="16"/>
          <w:sz w:val="24"/>
          <w:szCs w:val="24"/>
        </w:rPr>
        <w:t>量</w:t>
      </w:r>
      <w:r>
        <w:rPr>
          <w:rFonts w:ascii="宋体" w:hAnsi="宋体" w:cs="宋体"/>
          <w:snapToGrid w:val="0"/>
          <w:spacing w:val="12"/>
          <w:sz w:val="24"/>
          <w:szCs w:val="24"/>
        </w:rPr>
        <w:t>表</w:t>
      </w:r>
      <w:r>
        <w:rPr>
          <w:rFonts w:ascii="宋体" w:hAnsi="宋体" w:cs="宋体"/>
          <w:snapToGrid w:val="0"/>
          <w:spacing w:val="8"/>
          <w:sz w:val="24"/>
          <w:szCs w:val="24"/>
        </w:rPr>
        <w:t>、利润表和审计报告的复印件。</w:t>
      </w:r>
    </w:p>
    <w:p w:rsidR="00AD4AA5" w:rsidRDefault="007635C2">
      <w:pPr>
        <w:kinsoku w:val="0"/>
        <w:autoSpaceDE w:val="0"/>
        <w:autoSpaceDN w:val="0"/>
        <w:adjustRightInd w:val="0"/>
        <w:snapToGrid w:val="0"/>
        <w:spacing w:line="270" w:lineRule="exact"/>
        <w:ind w:left="466" w:firstLineChars="0" w:firstLine="0"/>
        <w:textAlignment w:val="baseline"/>
        <w:rPr>
          <w:rFonts w:ascii="宋体" w:hAnsi="宋体" w:cs="宋体"/>
          <w:snapToGrid w:val="0"/>
          <w:sz w:val="24"/>
          <w:szCs w:val="24"/>
        </w:rPr>
      </w:pPr>
      <w:r>
        <w:rPr>
          <w:rFonts w:ascii="宋体" w:hAnsi="宋体" w:cs="宋体"/>
          <w:snapToGrid w:val="0"/>
          <w:spacing w:val="16"/>
          <w:position w:val="1"/>
          <w:sz w:val="24"/>
          <w:szCs w:val="24"/>
        </w:rPr>
        <w:t>2</w:t>
      </w:r>
      <w:r>
        <w:rPr>
          <w:rFonts w:ascii="宋体" w:hAnsi="宋体" w:cs="宋体"/>
          <w:snapToGrid w:val="0"/>
          <w:spacing w:val="14"/>
          <w:position w:val="1"/>
          <w:sz w:val="24"/>
          <w:szCs w:val="24"/>
        </w:rPr>
        <w:t>.</w:t>
      </w:r>
      <w:r>
        <w:rPr>
          <w:rFonts w:ascii="宋体" w:hAnsi="宋体" w:cs="宋体"/>
          <w:snapToGrid w:val="0"/>
          <w:spacing w:val="8"/>
          <w:position w:val="1"/>
          <w:sz w:val="24"/>
          <w:szCs w:val="24"/>
        </w:rPr>
        <w:t>本表所列数据必须与本表各附件中的数据相一致。</w:t>
      </w:r>
    </w:p>
    <w:p w:rsidR="00AD4AA5" w:rsidRDefault="00AD4AA5">
      <w:pPr>
        <w:ind w:firstLine="480"/>
        <w:rPr>
          <w:sz w:val="24"/>
          <w:szCs w:val="24"/>
        </w:rPr>
        <w:sectPr w:rsidR="00AD4AA5">
          <w:footerReference w:type="default" r:id="rId17"/>
          <w:pgSz w:w="11906" w:h="16839"/>
          <w:pgMar w:top="400" w:right="1550" w:bottom="1014" w:left="1665" w:header="0" w:footer="854" w:gutter="0"/>
          <w:cols w:space="720"/>
        </w:sectPr>
      </w:pPr>
    </w:p>
    <w:p w:rsidR="00AD4AA5" w:rsidRDefault="007635C2">
      <w:pPr>
        <w:pageBreakBefore/>
        <w:spacing w:line="360" w:lineRule="auto"/>
        <w:ind w:firstLine="482"/>
        <w:jc w:val="both"/>
        <w:rPr>
          <w:rFonts w:ascii="宋体" w:hAnsi="宋体"/>
          <w:b/>
          <w:sz w:val="24"/>
          <w:szCs w:val="24"/>
        </w:rPr>
      </w:pPr>
      <w:r>
        <w:rPr>
          <w:rFonts w:ascii="宋体" w:hAnsi="宋体" w:hint="eastAsia"/>
          <w:b/>
          <w:bCs/>
          <w:sz w:val="24"/>
          <w:szCs w:val="24"/>
        </w:rPr>
        <w:lastRenderedPageBreak/>
        <w:t>五</w:t>
      </w:r>
      <w:r>
        <w:rPr>
          <w:rFonts w:ascii="宋体" w:hAnsi="宋体" w:hint="eastAsia"/>
          <w:b/>
          <w:sz w:val="24"/>
          <w:szCs w:val="24"/>
        </w:rPr>
        <w:t>、公司近五年同类业绩表</w:t>
      </w:r>
    </w:p>
    <w:p w:rsidR="00AD4AA5" w:rsidRDefault="00AD4AA5">
      <w:pPr>
        <w:spacing w:line="360" w:lineRule="auto"/>
        <w:ind w:firstLine="480"/>
        <w:jc w:val="center"/>
        <w:rPr>
          <w:rFonts w:ascii="宋体" w:hAnsi="宋体"/>
          <w:sz w:val="24"/>
          <w:szCs w:val="24"/>
        </w:rPr>
      </w:pPr>
    </w:p>
    <w:tbl>
      <w:tblPr>
        <w:tblW w:w="9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96"/>
        <w:gridCol w:w="1722"/>
        <w:gridCol w:w="1578"/>
        <w:gridCol w:w="1578"/>
      </w:tblGrid>
      <w:tr w:rsidR="00AD4AA5">
        <w:trPr>
          <w:cantSplit/>
          <w:trHeight w:val="758"/>
        </w:trPr>
        <w:tc>
          <w:tcPr>
            <w:tcW w:w="2411" w:type="dxa"/>
            <w:tcBorders>
              <w:tl2br w:val="single" w:sz="4" w:space="0" w:color="auto"/>
            </w:tcBorders>
            <w:vAlign w:val="center"/>
          </w:tcPr>
          <w:p w:rsidR="00AD4AA5" w:rsidRDefault="007635C2">
            <w:pPr>
              <w:spacing w:line="360" w:lineRule="auto"/>
              <w:ind w:firstLine="480"/>
              <w:jc w:val="right"/>
              <w:rPr>
                <w:rFonts w:ascii="宋体" w:hAnsi="宋体"/>
                <w:sz w:val="24"/>
                <w:szCs w:val="24"/>
              </w:rPr>
            </w:pPr>
            <w:r>
              <w:rPr>
                <w:rFonts w:ascii="宋体" w:hAnsi="宋体" w:hint="eastAsia"/>
                <w:sz w:val="24"/>
                <w:szCs w:val="24"/>
              </w:rPr>
              <w:t>合同名称</w:t>
            </w:r>
          </w:p>
          <w:p w:rsidR="00AD4AA5" w:rsidRDefault="007635C2">
            <w:pPr>
              <w:spacing w:line="360" w:lineRule="auto"/>
              <w:ind w:firstLine="480"/>
              <w:rPr>
                <w:rFonts w:ascii="宋体" w:hAnsi="宋体"/>
                <w:sz w:val="24"/>
                <w:szCs w:val="24"/>
              </w:rPr>
            </w:pPr>
            <w:r>
              <w:rPr>
                <w:rFonts w:ascii="宋体" w:hAnsi="宋体" w:hint="eastAsia"/>
                <w:sz w:val="24"/>
                <w:szCs w:val="24"/>
              </w:rPr>
              <w:t>项目简介</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5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建设单位</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5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建设项目名称</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6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项目规模</w:t>
            </w:r>
          </w:p>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（建筑面积）</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873"/>
        </w:trPr>
        <w:tc>
          <w:tcPr>
            <w:tcW w:w="2411" w:type="dxa"/>
            <w:tcBorders>
              <w:bottom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合同金额</w:t>
            </w:r>
          </w:p>
        </w:tc>
        <w:tc>
          <w:tcPr>
            <w:tcW w:w="1896"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73"/>
        </w:trPr>
        <w:tc>
          <w:tcPr>
            <w:tcW w:w="2411" w:type="dxa"/>
            <w:tcBorders>
              <w:bottom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工期</w:t>
            </w:r>
          </w:p>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（年/月/日至年/月/日）</w:t>
            </w:r>
          </w:p>
        </w:tc>
        <w:tc>
          <w:tcPr>
            <w:tcW w:w="1896"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69"/>
        </w:trPr>
        <w:tc>
          <w:tcPr>
            <w:tcW w:w="2411" w:type="dxa"/>
            <w:tcBorders>
              <w:top w:val="single" w:sz="4" w:space="0" w:color="auto"/>
              <w:left w:val="single" w:sz="4" w:space="0" w:color="auto"/>
              <w:bottom w:val="single" w:sz="4" w:space="0" w:color="auto"/>
              <w:right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项目负责人及团队主要人员</w:t>
            </w:r>
          </w:p>
        </w:tc>
        <w:tc>
          <w:tcPr>
            <w:tcW w:w="1896"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69"/>
        </w:trPr>
        <w:tc>
          <w:tcPr>
            <w:tcW w:w="2411" w:type="dxa"/>
            <w:tcBorders>
              <w:top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合同履约状态（在建或完工）</w:t>
            </w:r>
          </w:p>
        </w:tc>
        <w:tc>
          <w:tcPr>
            <w:tcW w:w="1896"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top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r>
    </w:tbl>
    <w:p w:rsidR="00AD4AA5" w:rsidRDefault="00AD4AA5">
      <w:pPr>
        <w:spacing w:line="360" w:lineRule="auto"/>
        <w:ind w:firstLine="480"/>
        <w:rPr>
          <w:rFonts w:ascii="宋体" w:hAnsi="宋体"/>
          <w:sz w:val="24"/>
          <w:szCs w:val="24"/>
        </w:rPr>
      </w:pPr>
    </w:p>
    <w:p w:rsidR="00AD4AA5" w:rsidRDefault="007635C2">
      <w:pPr>
        <w:spacing w:line="360" w:lineRule="auto"/>
        <w:ind w:firstLine="480"/>
        <w:jc w:val="right"/>
        <w:rPr>
          <w:rFonts w:ascii="宋体" w:hAnsi="宋体"/>
          <w:sz w:val="24"/>
          <w:szCs w:val="24"/>
        </w:rPr>
      </w:pPr>
      <w:r>
        <w:rPr>
          <w:rFonts w:ascii="宋体" w:hAnsi="宋体" w:hint="eastAsia"/>
          <w:sz w:val="24"/>
          <w:szCs w:val="24"/>
        </w:rPr>
        <w:t xml:space="preserve">资格预审申请人： (盖章)   </w:t>
      </w:r>
    </w:p>
    <w:p w:rsidR="00AD4AA5" w:rsidRDefault="007635C2">
      <w:pPr>
        <w:spacing w:line="360" w:lineRule="auto"/>
        <w:ind w:firstLine="480"/>
        <w:rPr>
          <w:rFonts w:ascii="宋体" w:hAnsi="宋体"/>
          <w:sz w:val="24"/>
          <w:szCs w:val="24"/>
        </w:rPr>
      </w:pPr>
      <w:r>
        <w:rPr>
          <w:rFonts w:ascii="宋体" w:hAnsi="宋体" w:hint="eastAsia"/>
          <w:sz w:val="24"/>
          <w:szCs w:val="24"/>
        </w:rPr>
        <w:t>注：1、资格预审申请人随此表附上相关的业绩证明。</w:t>
      </w:r>
    </w:p>
    <w:p w:rsidR="00AD4AA5" w:rsidRDefault="007635C2">
      <w:pPr>
        <w:spacing w:line="360" w:lineRule="auto"/>
        <w:ind w:firstLine="480"/>
        <w:rPr>
          <w:rFonts w:ascii="宋体" w:hAnsi="宋体"/>
          <w:sz w:val="24"/>
          <w:szCs w:val="24"/>
        </w:rPr>
      </w:pPr>
      <w:r>
        <w:rPr>
          <w:rFonts w:ascii="宋体" w:hAnsi="宋体" w:hint="eastAsia"/>
          <w:sz w:val="24"/>
          <w:szCs w:val="24"/>
        </w:rPr>
        <w:t xml:space="preserve">    2、如有多个类似项目，可按此表格扩展。</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六、企业资质证书</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trPr>
          <w:trHeight w:val="12809"/>
        </w:trPr>
        <w:tc>
          <w:tcPr>
            <w:tcW w:w="8781" w:type="dxa"/>
          </w:tcPr>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snapToGrid w:val="0"/>
                <w:sz w:val="24"/>
                <w:szCs w:val="24"/>
              </w:rPr>
            </w:pPr>
            <w:r>
              <w:rPr>
                <w:rFonts w:ascii="宋体" w:hAnsi="宋体" w:cs="宋体"/>
                <w:snapToGrid w:val="0"/>
                <w:spacing w:val="12"/>
                <w:sz w:val="24"/>
                <w:szCs w:val="24"/>
              </w:rPr>
              <w:t>提</w:t>
            </w:r>
            <w:r>
              <w:rPr>
                <w:rFonts w:ascii="宋体" w:hAnsi="宋体" w:cs="宋体"/>
                <w:snapToGrid w:val="0"/>
                <w:spacing w:val="10"/>
                <w:sz w:val="24"/>
                <w:szCs w:val="24"/>
              </w:rPr>
              <w:t>供符合资格条件的企业资质证书副本的复印件加盖公章。</w:t>
            </w:r>
          </w:p>
        </w:tc>
      </w:tr>
    </w:tbl>
    <w:p w:rsidR="00AD4AA5" w:rsidRDefault="00AD4AA5">
      <w:pPr>
        <w:spacing w:line="360" w:lineRule="auto"/>
        <w:ind w:firstLine="482"/>
        <w:rPr>
          <w:rFonts w:ascii="宋体" w:hAnsi="宋体"/>
          <w:b/>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七、安全生产许可证</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trPr>
          <w:trHeight w:val="12809"/>
        </w:trPr>
        <w:tc>
          <w:tcPr>
            <w:tcW w:w="8781" w:type="dxa"/>
          </w:tcPr>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snapToGrid w:val="0"/>
                <w:sz w:val="24"/>
                <w:szCs w:val="24"/>
              </w:rPr>
            </w:pPr>
            <w:r>
              <w:rPr>
                <w:rFonts w:ascii="宋体" w:hAnsi="宋体" w:cs="宋体"/>
                <w:snapToGrid w:val="0"/>
                <w:spacing w:val="10"/>
                <w:sz w:val="24"/>
                <w:szCs w:val="24"/>
              </w:rPr>
              <w:t>提供符合资格条件的安全生产许可证副本的复印件加盖公章。</w:t>
            </w:r>
          </w:p>
        </w:tc>
      </w:tr>
    </w:tbl>
    <w:p w:rsidR="00AD4AA5" w:rsidRDefault="007635C2">
      <w:pPr>
        <w:pageBreakBefore/>
        <w:spacing w:line="360" w:lineRule="auto"/>
        <w:ind w:firstLineChars="0" w:firstLine="0"/>
        <w:rPr>
          <w:rFonts w:ascii="宋体" w:hAnsi="宋体"/>
          <w:b/>
          <w:sz w:val="24"/>
          <w:szCs w:val="24"/>
        </w:rPr>
      </w:pPr>
      <w:r>
        <w:rPr>
          <w:rFonts w:ascii="宋体" w:hAnsi="宋体" w:hint="eastAsia"/>
          <w:b/>
          <w:sz w:val="24"/>
          <w:szCs w:val="24"/>
        </w:rPr>
        <w:lastRenderedPageBreak/>
        <w:t>八、目前存在的诉讼状况</w:t>
      </w:r>
    </w:p>
    <w:p w:rsidR="00AD4AA5" w:rsidRDefault="007635C2">
      <w:pPr>
        <w:ind w:firstLine="480"/>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（招标人）</w:t>
      </w:r>
      <w:r>
        <w:rPr>
          <w:rFonts w:hint="eastAsia"/>
          <w:sz w:val="24"/>
          <w:szCs w:val="24"/>
          <w:u w:val="single"/>
        </w:rPr>
        <w:t xml:space="preserve">       </w:t>
      </w:r>
    </w:p>
    <w:p w:rsidR="00AD4AA5" w:rsidRDefault="007635C2">
      <w:pPr>
        <w:ind w:firstLine="480"/>
        <w:rPr>
          <w:sz w:val="24"/>
          <w:szCs w:val="24"/>
        </w:rPr>
      </w:pPr>
      <w:r>
        <w:rPr>
          <w:rFonts w:hint="eastAsia"/>
          <w:sz w:val="24"/>
          <w:szCs w:val="24"/>
        </w:rPr>
        <w:t xml:space="preserve">     </w:t>
      </w:r>
      <w:bookmarkStart w:id="1" w:name="OLE_LINK1"/>
      <w:r>
        <w:rPr>
          <w:rFonts w:hint="eastAsia"/>
          <w:sz w:val="24"/>
          <w:szCs w:val="24"/>
        </w:rPr>
        <w:t xml:space="preserve"> 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日至今，</w:t>
      </w:r>
      <w:r>
        <w:rPr>
          <w:rFonts w:hint="eastAsia"/>
          <w:sz w:val="24"/>
          <w:szCs w:val="24"/>
          <w:u w:val="single"/>
        </w:rPr>
        <w:t xml:space="preserve">                         </w:t>
      </w:r>
      <w:r>
        <w:rPr>
          <w:rFonts w:hint="eastAsia"/>
          <w:sz w:val="24"/>
          <w:szCs w:val="24"/>
          <w:u w:val="single"/>
        </w:rPr>
        <w:t>公司</w:t>
      </w:r>
      <w:r>
        <w:rPr>
          <w:rFonts w:hint="eastAsia"/>
          <w:sz w:val="24"/>
          <w:szCs w:val="24"/>
        </w:rPr>
        <w:t>在这期间，诉讼情况如下：</w:t>
      </w:r>
    </w:p>
    <w:p w:rsidR="00AD4AA5" w:rsidRDefault="007635C2">
      <w:pPr>
        <w:ind w:firstLine="480"/>
        <w:rPr>
          <w:sz w:val="24"/>
          <w:szCs w:val="24"/>
        </w:rPr>
      </w:pPr>
      <w:r>
        <w:rPr>
          <w:rFonts w:hint="eastAsia"/>
          <w:sz w:val="24"/>
          <w:szCs w:val="24"/>
        </w:rPr>
        <w:t>1</w:t>
      </w:r>
      <w:r>
        <w:rPr>
          <w:rFonts w:hint="eastAsia"/>
          <w:sz w:val="24"/>
          <w:szCs w:val="24"/>
        </w:rPr>
        <w:t>、作为原告起诉的案件有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trPr>
          <w:jc w:val="center"/>
        </w:trPr>
        <w:tc>
          <w:tcPr>
            <w:tcW w:w="1705" w:type="dxa"/>
          </w:tcPr>
          <w:p w:rsidR="00AD4AA5" w:rsidRDefault="007635C2">
            <w:pPr>
              <w:ind w:firstLineChars="0" w:firstLine="0"/>
              <w:jc w:val="center"/>
              <w:rPr>
                <w:sz w:val="24"/>
                <w:szCs w:val="24"/>
              </w:rPr>
            </w:pPr>
            <w:r>
              <w:rPr>
                <w:rFonts w:hint="eastAsia"/>
                <w:sz w:val="24"/>
                <w:szCs w:val="24"/>
              </w:rPr>
              <w:t>被告方</w:t>
            </w:r>
          </w:p>
        </w:tc>
        <w:tc>
          <w:tcPr>
            <w:tcW w:w="1705"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rsidR="00AD4AA5" w:rsidRDefault="007635C2">
            <w:pPr>
              <w:ind w:firstLineChars="0" w:firstLine="0"/>
              <w:jc w:val="center"/>
              <w:rPr>
                <w:sz w:val="24"/>
                <w:szCs w:val="24"/>
              </w:rPr>
            </w:pPr>
            <w:r>
              <w:rPr>
                <w:rFonts w:hint="eastAsia"/>
                <w:sz w:val="24"/>
                <w:szCs w:val="24"/>
              </w:rPr>
              <w:t>结案与否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705" w:type="dxa"/>
          </w:tcPr>
          <w:p w:rsidR="00AD4AA5" w:rsidRDefault="00AD4AA5">
            <w:pPr>
              <w:ind w:firstLine="480"/>
              <w:jc w:val="center"/>
              <w:rPr>
                <w:sz w:val="24"/>
                <w:szCs w:val="24"/>
              </w:rPr>
            </w:pPr>
          </w:p>
        </w:tc>
        <w:tc>
          <w:tcPr>
            <w:tcW w:w="1705" w:type="dxa"/>
          </w:tcPr>
          <w:p w:rsidR="00AD4AA5" w:rsidRDefault="00AD4AA5">
            <w:pPr>
              <w:ind w:firstLine="480"/>
              <w:jc w:val="center"/>
              <w:rPr>
                <w:sz w:val="24"/>
                <w:szCs w:val="24"/>
              </w:rPr>
            </w:pPr>
          </w:p>
        </w:tc>
        <w:tc>
          <w:tcPr>
            <w:tcW w:w="1706" w:type="dxa"/>
          </w:tcPr>
          <w:p w:rsidR="00AD4AA5" w:rsidRDefault="00AD4AA5">
            <w:pPr>
              <w:ind w:firstLine="480"/>
              <w:jc w:val="center"/>
              <w:rPr>
                <w:sz w:val="24"/>
                <w:szCs w:val="24"/>
              </w:rPr>
            </w:pPr>
          </w:p>
        </w:tc>
        <w:tc>
          <w:tcPr>
            <w:tcW w:w="1706" w:type="dxa"/>
          </w:tcPr>
          <w:p w:rsidR="00AD4AA5" w:rsidRDefault="00AD4AA5">
            <w:pPr>
              <w:ind w:firstLine="480"/>
              <w:jc w:val="center"/>
              <w:rPr>
                <w:sz w:val="24"/>
                <w:szCs w:val="24"/>
              </w:rPr>
            </w:pPr>
          </w:p>
        </w:tc>
        <w:tc>
          <w:tcPr>
            <w:tcW w:w="1697" w:type="dxa"/>
          </w:tcPr>
          <w:p w:rsidR="00AD4AA5" w:rsidRDefault="00AD4AA5">
            <w:pPr>
              <w:ind w:firstLine="480"/>
              <w:jc w:val="center"/>
              <w:rPr>
                <w:sz w:val="24"/>
                <w:szCs w:val="24"/>
              </w:rPr>
            </w:pPr>
          </w:p>
        </w:tc>
      </w:tr>
      <w:tr w:rsidR="00AD4AA5">
        <w:trPr>
          <w:jc w:val="center"/>
        </w:trPr>
        <w:tc>
          <w:tcPr>
            <w:tcW w:w="1705" w:type="dxa"/>
          </w:tcPr>
          <w:p w:rsidR="00AD4AA5" w:rsidRDefault="00AD4AA5">
            <w:pPr>
              <w:ind w:firstLine="480"/>
              <w:rPr>
                <w:sz w:val="24"/>
                <w:szCs w:val="24"/>
              </w:rPr>
            </w:pPr>
          </w:p>
        </w:tc>
        <w:tc>
          <w:tcPr>
            <w:tcW w:w="1705" w:type="dxa"/>
          </w:tcPr>
          <w:p w:rsidR="00AD4AA5" w:rsidRDefault="00AD4AA5">
            <w:pPr>
              <w:ind w:firstLine="480"/>
              <w:rPr>
                <w:sz w:val="24"/>
                <w:szCs w:val="24"/>
              </w:rPr>
            </w:pPr>
          </w:p>
        </w:tc>
        <w:tc>
          <w:tcPr>
            <w:tcW w:w="1706" w:type="dxa"/>
          </w:tcPr>
          <w:p w:rsidR="00AD4AA5" w:rsidRDefault="00AD4AA5">
            <w:pPr>
              <w:ind w:firstLine="480"/>
              <w:rPr>
                <w:sz w:val="24"/>
                <w:szCs w:val="24"/>
              </w:rPr>
            </w:pPr>
          </w:p>
        </w:tc>
        <w:tc>
          <w:tcPr>
            <w:tcW w:w="1706" w:type="dxa"/>
          </w:tcPr>
          <w:p w:rsidR="00AD4AA5" w:rsidRDefault="00AD4AA5">
            <w:pPr>
              <w:ind w:firstLine="480"/>
              <w:rPr>
                <w:sz w:val="24"/>
                <w:szCs w:val="24"/>
              </w:rPr>
            </w:pPr>
          </w:p>
        </w:tc>
        <w:tc>
          <w:tcPr>
            <w:tcW w:w="1697" w:type="dxa"/>
          </w:tcPr>
          <w:p w:rsidR="00AD4AA5" w:rsidRDefault="00AD4AA5">
            <w:pPr>
              <w:ind w:firstLine="480"/>
              <w:rPr>
                <w:sz w:val="24"/>
                <w:szCs w:val="24"/>
              </w:rPr>
            </w:pPr>
          </w:p>
        </w:tc>
      </w:tr>
    </w:tbl>
    <w:p w:rsidR="00AD4AA5" w:rsidRDefault="007635C2">
      <w:pPr>
        <w:ind w:firstLine="480"/>
        <w:rPr>
          <w:sz w:val="24"/>
          <w:szCs w:val="24"/>
        </w:rPr>
      </w:pPr>
      <w:r>
        <w:rPr>
          <w:rFonts w:hint="eastAsia"/>
          <w:sz w:val="24"/>
          <w:szCs w:val="24"/>
        </w:rPr>
        <w:t>2</w:t>
      </w:r>
      <w:r>
        <w:rPr>
          <w:rFonts w:hint="eastAsia"/>
          <w:sz w:val="24"/>
          <w:szCs w:val="24"/>
        </w:rPr>
        <w:t>、作为被诉方有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trPr>
          <w:jc w:val="center"/>
        </w:trPr>
        <w:tc>
          <w:tcPr>
            <w:tcW w:w="1705" w:type="dxa"/>
          </w:tcPr>
          <w:p w:rsidR="00AD4AA5" w:rsidRDefault="007635C2">
            <w:pPr>
              <w:ind w:firstLineChars="0" w:firstLine="0"/>
              <w:jc w:val="center"/>
              <w:rPr>
                <w:sz w:val="24"/>
                <w:szCs w:val="24"/>
              </w:rPr>
            </w:pPr>
            <w:r>
              <w:rPr>
                <w:rFonts w:hint="eastAsia"/>
                <w:sz w:val="24"/>
                <w:szCs w:val="24"/>
              </w:rPr>
              <w:t>原告方</w:t>
            </w:r>
          </w:p>
        </w:tc>
        <w:tc>
          <w:tcPr>
            <w:tcW w:w="1705"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rsidR="00AD4AA5" w:rsidRDefault="007635C2">
            <w:pPr>
              <w:ind w:firstLineChars="0" w:firstLine="0"/>
              <w:jc w:val="center"/>
              <w:rPr>
                <w:sz w:val="24"/>
                <w:szCs w:val="24"/>
              </w:rPr>
            </w:pPr>
            <w:r>
              <w:rPr>
                <w:rFonts w:hint="eastAsia"/>
                <w:sz w:val="24"/>
                <w:szCs w:val="24"/>
              </w:rPr>
              <w:t>结案与否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705" w:type="dxa"/>
          </w:tcPr>
          <w:p w:rsidR="00AD4AA5" w:rsidRDefault="00AD4AA5">
            <w:pPr>
              <w:ind w:firstLine="480"/>
              <w:jc w:val="center"/>
              <w:rPr>
                <w:rFonts w:ascii="宋体" w:hAnsi="宋体" w:cs="宋体"/>
                <w:sz w:val="24"/>
                <w:szCs w:val="24"/>
              </w:rPr>
            </w:pPr>
          </w:p>
        </w:tc>
        <w:tc>
          <w:tcPr>
            <w:tcW w:w="1705"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697" w:type="dxa"/>
          </w:tcPr>
          <w:p w:rsidR="00AD4AA5" w:rsidRDefault="00AD4AA5">
            <w:pPr>
              <w:ind w:firstLine="480"/>
              <w:jc w:val="center"/>
              <w:rPr>
                <w:rFonts w:ascii="宋体" w:hAnsi="宋体" w:cs="宋体"/>
                <w:sz w:val="24"/>
                <w:szCs w:val="24"/>
              </w:rPr>
            </w:pPr>
          </w:p>
        </w:tc>
      </w:tr>
      <w:tr w:rsidR="00AD4AA5">
        <w:trPr>
          <w:jc w:val="center"/>
        </w:trPr>
        <w:tc>
          <w:tcPr>
            <w:tcW w:w="1705" w:type="dxa"/>
          </w:tcPr>
          <w:p w:rsidR="00AD4AA5" w:rsidRDefault="00AD4AA5">
            <w:pPr>
              <w:ind w:firstLine="480"/>
              <w:jc w:val="center"/>
              <w:rPr>
                <w:rFonts w:ascii="宋体" w:hAnsi="宋体" w:cs="宋体"/>
                <w:sz w:val="24"/>
                <w:szCs w:val="24"/>
              </w:rPr>
            </w:pPr>
          </w:p>
        </w:tc>
        <w:tc>
          <w:tcPr>
            <w:tcW w:w="1705"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697" w:type="dxa"/>
          </w:tcPr>
          <w:p w:rsidR="00AD4AA5" w:rsidRDefault="00AD4AA5">
            <w:pPr>
              <w:ind w:firstLine="480"/>
              <w:jc w:val="center"/>
              <w:rPr>
                <w:rFonts w:ascii="宋体" w:hAnsi="宋体" w:cs="宋体"/>
                <w:sz w:val="24"/>
                <w:szCs w:val="24"/>
              </w:rPr>
            </w:pPr>
          </w:p>
        </w:tc>
      </w:tr>
    </w:tbl>
    <w:p w:rsidR="00AD4AA5" w:rsidRDefault="007635C2">
      <w:pPr>
        <w:ind w:firstLine="480"/>
        <w:rPr>
          <w:sz w:val="24"/>
          <w:szCs w:val="24"/>
        </w:rPr>
      </w:pPr>
      <w:r>
        <w:rPr>
          <w:rFonts w:hint="eastAsia"/>
          <w:sz w:val="24"/>
          <w:szCs w:val="24"/>
        </w:rPr>
        <w:t>3</w:t>
      </w:r>
      <w:r>
        <w:rPr>
          <w:rFonts w:hint="eastAsia"/>
          <w:sz w:val="24"/>
          <w:szCs w:val="24"/>
        </w:rPr>
        <w:t>、在法院被执行案件有</w:t>
      </w:r>
      <w:r>
        <w:rPr>
          <w:rFonts w:hint="eastAsia"/>
          <w:sz w:val="24"/>
          <w:szCs w:val="24"/>
          <w:u w:val="single"/>
        </w:rPr>
        <w:t xml:space="preserve">    </w:t>
      </w:r>
      <w:r>
        <w:rPr>
          <w:rFonts w:hint="eastAsia"/>
          <w:sz w:val="24"/>
          <w:szCs w:val="24"/>
        </w:rPr>
        <w:t>宗，金额共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912"/>
        <w:gridCol w:w="1706"/>
        <w:gridCol w:w="1706"/>
        <w:gridCol w:w="1697"/>
      </w:tblGrid>
      <w:tr w:rsidR="00AD4AA5">
        <w:trPr>
          <w:jc w:val="center"/>
        </w:trPr>
        <w:tc>
          <w:tcPr>
            <w:tcW w:w="1499" w:type="dxa"/>
          </w:tcPr>
          <w:p w:rsidR="00AD4AA5" w:rsidRDefault="007635C2">
            <w:pPr>
              <w:ind w:firstLineChars="0" w:firstLine="0"/>
              <w:jc w:val="both"/>
              <w:rPr>
                <w:sz w:val="24"/>
                <w:szCs w:val="24"/>
              </w:rPr>
            </w:pPr>
            <w:r>
              <w:rPr>
                <w:rFonts w:hint="eastAsia"/>
                <w:sz w:val="24"/>
                <w:szCs w:val="24"/>
              </w:rPr>
              <w:t>原告方</w:t>
            </w:r>
          </w:p>
        </w:tc>
        <w:tc>
          <w:tcPr>
            <w:tcW w:w="1912"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被执行金额（元）</w:t>
            </w:r>
          </w:p>
        </w:tc>
        <w:tc>
          <w:tcPr>
            <w:tcW w:w="1706" w:type="dxa"/>
          </w:tcPr>
          <w:p w:rsidR="00AD4AA5" w:rsidRDefault="007635C2">
            <w:pPr>
              <w:ind w:firstLineChars="0" w:firstLine="0"/>
              <w:jc w:val="center"/>
              <w:rPr>
                <w:sz w:val="24"/>
                <w:szCs w:val="24"/>
              </w:rPr>
            </w:pPr>
            <w:r>
              <w:rPr>
                <w:rFonts w:hint="eastAsia"/>
                <w:sz w:val="24"/>
                <w:szCs w:val="24"/>
              </w:rPr>
              <w:t>执行完毕与否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bl>
    <w:p w:rsidR="00AD4AA5" w:rsidRDefault="007635C2">
      <w:pPr>
        <w:pageBreakBefore/>
        <w:spacing w:line="360" w:lineRule="auto"/>
        <w:ind w:firstLineChars="0" w:firstLine="0"/>
        <w:rPr>
          <w:rFonts w:ascii="宋体" w:hAnsi="宋体"/>
          <w:b/>
          <w:sz w:val="24"/>
          <w:szCs w:val="24"/>
        </w:rPr>
      </w:pPr>
      <w:r>
        <w:rPr>
          <w:rFonts w:ascii="宋体" w:hAnsi="宋体" w:hint="eastAsia"/>
          <w:b/>
          <w:sz w:val="24"/>
          <w:szCs w:val="24"/>
        </w:rPr>
        <w:lastRenderedPageBreak/>
        <w:t>九、廉洁诚信承诺书</w:t>
      </w:r>
    </w:p>
    <w:p w:rsidR="00AD4AA5" w:rsidRDefault="007635C2">
      <w:pPr>
        <w:spacing w:after="100" w:afterAutospacing="1" w:line="360" w:lineRule="auto"/>
        <w:ind w:rightChars="-350" w:right="-700" w:firstLineChars="83"/>
        <w:jc w:val="center"/>
        <w:rPr>
          <w:b/>
          <w:sz w:val="24"/>
          <w:szCs w:val="24"/>
        </w:rPr>
      </w:pPr>
      <w:r>
        <w:rPr>
          <w:rFonts w:hint="eastAsia"/>
          <w:b/>
          <w:sz w:val="24"/>
          <w:szCs w:val="24"/>
        </w:rPr>
        <w:t>廉洁诚信承诺书</w:t>
      </w:r>
    </w:p>
    <w:p w:rsidR="00AD4AA5" w:rsidRDefault="00AD4AA5">
      <w:pPr>
        <w:spacing w:line="360" w:lineRule="auto"/>
        <w:ind w:firstLine="480"/>
        <w:rPr>
          <w:rFonts w:ascii="宋体" w:hAnsi="宋体"/>
          <w:sz w:val="24"/>
          <w:szCs w:val="24"/>
        </w:rPr>
      </w:pPr>
    </w:p>
    <w:p w:rsidR="00AD4AA5" w:rsidRDefault="007635C2">
      <w:pPr>
        <w:ind w:firstLine="480"/>
        <w:rPr>
          <w:sz w:val="24"/>
          <w:szCs w:val="24"/>
        </w:rPr>
      </w:pPr>
      <w:r>
        <w:rPr>
          <w:rFonts w:hint="eastAsia"/>
          <w:sz w:val="24"/>
          <w:szCs w:val="24"/>
        </w:rPr>
        <w:t>甲方：</w:t>
      </w:r>
      <w:r w:rsidR="003C6CF3" w:rsidRPr="003C6CF3">
        <w:rPr>
          <w:rFonts w:hint="eastAsia"/>
          <w:sz w:val="24"/>
          <w:szCs w:val="24"/>
        </w:rPr>
        <w:t>安徽科达洁能股份有限公司</w:t>
      </w:r>
    </w:p>
    <w:p w:rsidR="00AD4AA5" w:rsidRDefault="00AD4AA5">
      <w:pPr>
        <w:ind w:firstLine="480"/>
        <w:rPr>
          <w:sz w:val="24"/>
          <w:szCs w:val="24"/>
        </w:rPr>
      </w:pPr>
    </w:p>
    <w:p w:rsidR="00AD4AA5" w:rsidRDefault="007635C2">
      <w:pPr>
        <w:ind w:firstLine="480"/>
        <w:rPr>
          <w:sz w:val="24"/>
          <w:szCs w:val="24"/>
        </w:rPr>
      </w:pPr>
      <w:r>
        <w:rPr>
          <w:rFonts w:hint="eastAsia"/>
          <w:sz w:val="24"/>
          <w:szCs w:val="24"/>
        </w:rPr>
        <w:t>乙方</w:t>
      </w:r>
      <w:r>
        <w:rPr>
          <w:sz w:val="24"/>
          <w:szCs w:val="24"/>
        </w:rPr>
        <w:t>：</w:t>
      </w:r>
    </w:p>
    <w:p w:rsidR="00AD4AA5" w:rsidRDefault="00AD4AA5">
      <w:pPr>
        <w:ind w:firstLine="480"/>
        <w:rPr>
          <w:sz w:val="24"/>
          <w:szCs w:val="24"/>
        </w:rPr>
      </w:pPr>
    </w:p>
    <w:p w:rsidR="00AD4AA5" w:rsidRDefault="007635C2">
      <w:pPr>
        <w:spacing w:line="360" w:lineRule="auto"/>
        <w:ind w:firstLine="480"/>
        <w:rPr>
          <w:sz w:val="24"/>
          <w:szCs w:val="24"/>
        </w:rPr>
      </w:pPr>
      <w:r>
        <w:rPr>
          <w:rFonts w:hint="eastAsia"/>
          <w:sz w:val="24"/>
          <w:szCs w:val="24"/>
        </w:rPr>
        <w:t>鉴于甲乙</w:t>
      </w:r>
      <w:r>
        <w:rPr>
          <w:sz w:val="24"/>
          <w:szCs w:val="24"/>
        </w:rPr>
        <w:t>双方</w:t>
      </w:r>
      <w:r>
        <w:rPr>
          <w:rFonts w:hint="eastAsia"/>
          <w:sz w:val="24"/>
          <w:szCs w:val="24"/>
        </w:rPr>
        <w:t>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w:t>
      </w:r>
      <w:r>
        <w:rPr>
          <w:sz w:val="24"/>
          <w:szCs w:val="24"/>
        </w:rPr>
        <w:t>作为甲方的供应商</w:t>
      </w:r>
      <w:r>
        <w:rPr>
          <w:rFonts w:hint="eastAsia"/>
          <w:sz w:val="24"/>
          <w:szCs w:val="24"/>
        </w:rPr>
        <w:t>或服务商或承包商，在充分知悉和理解甲方的</w:t>
      </w:r>
      <w:proofErr w:type="gramStart"/>
      <w:r>
        <w:rPr>
          <w:rFonts w:hint="eastAsia"/>
          <w:sz w:val="24"/>
          <w:szCs w:val="24"/>
        </w:rPr>
        <w:t>廉洁合作</w:t>
      </w:r>
      <w:proofErr w:type="gramEnd"/>
      <w:r>
        <w:rPr>
          <w:rFonts w:hint="eastAsia"/>
          <w:sz w:val="24"/>
          <w:szCs w:val="24"/>
        </w:rPr>
        <w:t>要求的基础上，同意</w:t>
      </w:r>
      <w:proofErr w:type="gramStart"/>
      <w:r>
        <w:rPr>
          <w:sz w:val="24"/>
          <w:szCs w:val="24"/>
        </w:rPr>
        <w:t>本承</w:t>
      </w:r>
      <w:proofErr w:type="gramEnd"/>
      <w:r>
        <w:rPr>
          <w:sz w:val="24"/>
          <w:szCs w:val="24"/>
        </w:rPr>
        <w:t>诺</w:t>
      </w:r>
      <w:r>
        <w:rPr>
          <w:rFonts w:hint="eastAsia"/>
          <w:sz w:val="24"/>
          <w:szCs w:val="24"/>
        </w:rPr>
        <w:t>书作为其</w:t>
      </w:r>
      <w:r>
        <w:rPr>
          <w:sz w:val="24"/>
          <w:szCs w:val="24"/>
        </w:rPr>
        <w:t>应当</w:t>
      </w:r>
      <w:r>
        <w:rPr>
          <w:rFonts w:hint="eastAsia"/>
          <w:sz w:val="24"/>
          <w:szCs w:val="24"/>
        </w:rPr>
        <w:t>遵守的</w:t>
      </w:r>
      <w:proofErr w:type="gramStart"/>
      <w:r>
        <w:rPr>
          <w:rFonts w:hint="eastAsia"/>
          <w:sz w:val="24"/>
          <w:szCs w:val="24"/>
        </w:rPr>
        <w:t>廉洁合</w:t>
      </w:r>
      <w:proofErr w:type="gramEnd"/>
      <w:r>
        <w:rPr>
          <w:rFonts w:hint="eastAsia"/>
          <w:sz w:val="24"/>
          <w:szCs w:val="24"/>
        </w:rPr>
        <w:t>作行为准则。</w:t>
      </w:r>
    </w:p>
    <w:p w:rsidR="00AD4AA5" w:rsidRDefault="007635C2">
      <w:pPr>
        <w:spacing w:line="360" w:lineRule="auto"/>
        <w:ind w:firstLineChars="177" w:firstLine="425"/>
        <w:rPr>
          <w:sz w:val="24"/>
          <w:szCs w:val="24"/>
        </w:rPr>
      </w:pPr>
      <w:r>
        <w:rPr>
          <w:rFonts w:hint="eastAsia"/>
          <w:sz w:val="24"/>
          <w:szCs w:val="24"/>
        </w:rPr>
        <w:t>一、乙方</w:t>
      </w:r>
      <w:r>
        <w:rPr>
          <w:sz w:val="24"/>
          <w:szCs w:val="24"/>
        </w:rPr>
        <w:t>应当确保</w:t>
      </w:r>
      <w:r>
        <w:rPr>
          <w:rFonts w:hint="eastAsia"/>
          <w:sz w:val="24"/>
          <w:szCs w:val="24"/>
        </w:rPr>
        <w:t>乙方有关</w:t>
      </w:r>
      <w:r>
        <w:rPr>
          <w:sz w:val="24"/>
          <w:szCs w:val="24"/>
        </w:rPr>
        <w:t>人员知悉</w:t>
      </w:r>
      <w:r>
        <w:rPr>
          <w:rFonts w:hint="eastAsia"/>
          <w:sz w:val="24"/>
          <w:szCs w:val="24"/>
        </w:rPr>
        <w:t>甲方</w:t>
      </w:r>
      <w:r>
        <w:rPr>
          <w:sz w:val="24"/>
          <w:szCs w:val="24"/>
        </w:rPr>
        <w:t>有关</w:t>
      </w:r>
      <w:proofErr w:type="gramStart"/>
      <w:r>
        <w:rPr>
          <w:rFonts w:hint="eastAsia"/>
          <w:bCs/>
          <w:sz w:val="24"/>
          <w:szCs w:val="24"/>
        </w:rPr>
        <w:t>廉洁合作</w:t>
      </w:r>
      <w:proofErr w:type="gramEnd"/>
      <w:r>
        <w:rPr>
          <w:rFonts w:hint="eastAsia"/>
          <w:bCs/>
          <w:sz w:val="24"/>
          <w:szCs w:val="24"/>
        </w:rPr>
        <w:t>管理的各项制度和</w:t>
      </w:r>
      <w:proofErr w:type="gramStart"/>
      <w:r>
        <w:rPr>
          <w:sz w:val="24"/>
          <w:szCs w:val="24"/>
        </w:rPr>
        <w:t>本</w:t>
      </w:r>
      <w:r>
        <w:rPr>
          <w:rFonts w:hint="eastAsia"/>
          <w:sz w:val="24"/>
          <w:szCs w:val="24"/>
        </w:rPr>
        <w:t>承</w:t>
      </w:r>
      <w:proofErr w:type="gramEnd"/>
      <w:r>
        <w:rPr>
          <w:rFonts w:hint="eastAsia"/>
          <w:sz w:val="24"/>
          <w:szCs w:val="24"/>
        </w:rPr>
        <w:t>诺书内容</w:t>
      </w:r>
      <w:r>
        <w:rPr>
          <w:sz w:val="24"/>
          <w:szCs w:val="24"/>
        </w:rPr>
        <w:t>，并遵照执行</w:t>
      </w:r>
      <w:r>
        <w:rPr>
          <w:rFonts w:hint="eastAsia"/>
          <w:sz w:val="24"/>
          <w:szCs w:val="24"/>
        </w:rPr>
        <w:t>，如乙方人员违反本廉洁承诺书的规定，甲方有权直接追究乙方责任。</w:t>
      </w:r>
    </w:p>
    <w:p w:rsidR="00AD4AA5" w:rsidRDefault="007635C2">
      <w:pPr>
        <w:spacing w:line="360" w:lineRule="auto"/>
        <w:ind w:firstLineChars="177" w:firstLine="425"/>
        <w:rPr>
          <w:sz w:val="24"/>
          <w:szCs w:val="24"/>
        </w:rPr>
      </w:pPr>
      <w:r>
        <w:rPr>
          <w:rFonts w:hint="eastAsia"/>
          <w:sz w:val="24"/>
          <w:szCs w:val="24"/>
        </w:rPr>
        <w:t>二</w:t>
      </w:r>
      <w:r>
        <w:rPr>
          <w:sz w:val="24"/>
          <w:szCs w:val="24"/>
        </w:rPr>
        <w:t>、</w:t>
      </w:r>
      <w:r>
        <w:rPr>
          <w:rFonts w:hint="eastAsia"/>
          <w:sz w:val="24"/>
          <w:szCs w:val="24"/>
        </w:rPr>
        <w:t>乙方在任何时候均</w:t>
      </w:r>
      <w:r>
        <w:rPr>
          <w:sz w:val="24"/>
          <w:szCs w:val="24"/>
        </w:rPr>
        <w:t>不得从事以下行为</w:t>
      </w:r>
      <w:r>
        <w:rPr>
          <w:rFonts w:hint="eastAsia"/>
          <w:sz w:val="24"/>
          <w:szCs w:val="24"/>
        </w:rPr>
        <w:t>：</w:t>
      </w:r>
    </w:p>
    <w:p w:rsidR="00AD4AA5" w:rsidRDefault="007635C2">
      <w:pPr>
        <w:spacing w:line="360" w:lineRule="auto"/>
        <w:ind w:firstLine="480"/>
        <w:rPr>
          <w:sz w:val="24"/>
          <w:szCs w:val="24"/>
        </w:rPr>
      </w:pPr>
      <w:r>
        <w:rPr>
          <w:rFonts w:hint="eastAsia"/>
          <w:sz w:val="24"/>
          <w:szCs w:val="24"/>
        </w:rPr>
        <w:t>1</w:t>
      </w:r>
      <w:r>
        <w:rPr>
          <w:rFonts w:hint="eastAsia"/>
          <w:sz w:val="24"/>
          <w:szCs w:val="24"/>
        </w:rPr>
        <w:t>、为甲方人员（</w:t>
      </w:r>
      <w:r>
        <w:rPr>
          <w:rFonts w:hint="eastAsia"/>
          <w:bCs/>
          <w:sz w:val="24"/>
          <w:szCs w:val="24"/>
        </w:rPr>
        <w:t>含甲方</w:t>
      </w:r>
      <w:r>
        <w:rPr>
          <w:bCs/>
          <w:sz w:val="24"/>
          <w:szCs w:val="24"/>
        </w:rPr>
        <w:t>人员的</w:t>
      </w:r>
      <w:r>
        <w:rPr>
          <w:rFonts w:hint="eastAsia"/>
          <w:bCs/>
          <w:sz w:val="24"/>
          <w:szCs w:val="24"/>
        </w:rPr>
        <w:t>家属、子女，下同</w:t>
      </w:r>
      <w:r>
        <w:rPr>
          <w:rFonts w:hint="eastAsia"/>
          <w:sz w:val="24"/>
          <w:szCs w:val="24"/>
        </w:rPr>
        <w:t>）报销其个人费用；</w:t>
      </w:r>
    </w:p>
    <w:p w:rsidR="00AD4AA5" w:rsidRDefault="007635C2">
      <w:pPr>
        <w:spacing w:line="360" w:lineRule="auto"/>
        <w:ind w:firstLine="480"/>
        <w:rPr>
          <w:sz w:val="24"/>
          <w:szCs w:val="24"/>
        </w:rPr>
      </w:pPr>
      <w:r>
        <w:rPr>
          <w:rFonts w:hint="eastAsia"/>
          <w:sz w:val="24"/>
          <w:szCs w:val="24"/>
        </w:rPr>
        <w:t>2</w:t>
      </w:r>
      <w:r>
        <w:rPr>
          <w:rFonts w:hint="eastAsia"/>
          <w:sz w:val="24"/>
          <w:szCs w:val="24"/>
        </w:rPr>
        <w:t>、以给付</w:t>
      </w:r>
      <w:r>
        <w:rPr>
          <w:rFonts w:hint="eastAsia"/>
          <w:bCs/>
          <w:sz w:val="24"/>
          <w:szCs w:val="24"/>
        </w:rPr>
        <w:t>金钱、实物等财产性或者非财产</w:t>
      </w:r>
      <w:proofErr w:type="gramStart"/>
      <w:r>
        <w:rPr>
          <w:rFonts w:hint="eastAsia"/>
          <w:bCs/>
          <w:sz w:val="24"/>
          <w:szCs w:val="24"/>
        </w:rPr>
        <w:t>性利益</w:t>
      </w:r>
      <w:proofErr w:type="gramEnd"/>
      <w:r>
        <w:rPr>
          <w:rFonts w:hint="eastAsia"/>
          <w:sz w:val="24"/>
          <w:szCs w:val="24"/>
        </w:rPr>
        <w:t>形式向甲方人员行贿，</w:t>
      </w:r>
      <w:r>
        <w:rPr>
          <w:sz w:val="24"/>
          <w:szCs w:val="24"/>
        </w:rPr>
        <w:t>如</w:t>
      </w:r>
      <w:r>
        <w:rPr>
          <w:rFonts w:hint="eastAsia"/>
          <w:bCs/>
          <w:sz w:val="24"/>
          <w:szCs w:val="24"/>
        </w:rPr>
        <w:t>：红包、礼金、提成、回扣、手续费、劳务费、有价证券、含有金额的会员卡、代币卡</w:t>
      </w:r>
      <w:r>
        <w:rPr>
          <w:bCs/>
          <w:sz w:val="24"/>
          <w:szCs w:val="24"/>
        </w:rPr>
        <w:t>/</w:t>
      </w:r>
      <w:proofErr w:type="gramStart"/>
      <w:r>
        <w:rPr>
          <w:rFonts w:hint="eastAsia"/>
          <w:bCs/>
          <w:sz w:val="24"/>
          <w:szCs w:val="24"/>
        </w:rPr>
        <w:t>券</w:t>
      </w:r>
      <w:proofErr w:type="gramEnd"/>
      <w:r>
        <w:rPr>
          <w:rFonts w:hint="eastAsia"/>
          <w:bCs/>
          <w:sz w:val="24"/>
          <w:szCs w:val="24"/>
        </w:rPr>
        <w:t>、股份、赞助、减免债务、礼品、各种高档生活用品、奢侈消费品、房屋、通讯工具、交通工具、借用物品、特殊待遇、就业机会、项目机会、委托理财、赌博输赢交易、以非正常价格交易等</w:t>
      </w:r>
      <w:r>
        <w:rPr>
          <w:rFonts w:hint="eastAsia"/>
          <w:sz w:val="24"/>
          <w:szCs w:val="24"/>
        </w:rPr>
        <w:t>；</w:t>
      </w:r>
    </w:p>
    <w:p w:rsidR="00AD4AA5" w:rsidRDefault="007635C2">
      <w:pPr>
        <w:spacing w:line="360" w:lineRule="auto"/>
        <w:ind w:firstLine="480"/>
        <w:rPr>
          <w:sz w:val="24"/>
          <w:szCs w:val="24"/>
        </w:rPr>
      </w:pPr>
      <w:r>
        <w:rPr>
          <w:rFonts w:hint="eastAsia"/>
          <w:sz w:val="24"/>
          <w:szCs w:val="24"/>
        </w:rPr>
        <w:t>3</w:t>
      </w:r>
      <w:r>
        <w:rPr>
          <w:rFonts w:hint="eastAsia"/>
          <w:sz w:val="24"/>
          <w:szCs w:val="24"/>
        </w:rPr>
        <w:t>、以邀请甲方人员外出旅游、进入营业性娱乐场所或非工作原因宴请甲方人员等</w:t>
      </w:r>
      <w:r>
        <w:rPr>
          <w:rFonts w:ascii="宋体" w:hAnsi="宋体" w:cs="宋体" w:hint="eastAsia"/>
          <w:sz w:val="24"/>
          <w:szCs w:val="24"/>
        </w:rPr>
        <w:t>方式向甲方人员输送利益</w:t>
      </w:r>
      <w:r>
        <w:rPr>
          <w:rFonts w:hint="eastAsia"/>
          <w:sz w:val="24"/>
          <w:szCs w:val="24"/>
        </w:rPr>
        <w:t>；</w:t>
      </w:r>
    </w:p>
    <w:p w:rsidR="00AD4AA5" w:rsidRDefault="007635C2">
      <w:pPr>
        <w:spacing w:line="360" w:lineRule="auto"/>
        <w:ind w:firstLine="480"/>
        <w:rPr>
          <w:sz w:val="24"/>
          <w:szCs w:val="24"/>
        </w:rPr>
      </w:pPr>
      <w:r>
        <w:rPr>
          <w:rFonts w:hint="eastAsia"/>
          <w:sz w:val="24"/>
          <w:szCs w:val="24"/>
        </w:rPr>
        <w:t>4</w:t>
      </w:r>
      <w:r>
        <w:rPr>
          <w:rFonts w:hint="eastAsia"/>
          <w:sz w:val="24"/>
          <w:szCs w:val="24"/>
        </w:rPr>
        <w:t>、以接受甲方人员介绍的家属或亲友从事与乙方相关的业务的</w:t>
      </w:r>
      <w:r>
        <w:rPr>
          <w:rFonts w:ascii="宋体" w:hAnsi="宋体" w:cs="宋体" w:hint="eastAsia"/>
          <w:sz w:val="24"/>
          <w:szCs w:val="24"/>
        </w:rPr>
        <w:t>方式向甲方人员输送利益</w:t>
      </w:r>
      <w:r>
        <w:rPr>
          <w:rFonts w:hint="eastAsia"/>
          <w:sz w:val="24"/>
          <w:szCs w:val="24"/>
        </w:rPr>
        <w:t>；</w:t>
      </w:r>
    </w:p>
    <w:p w:rsidR="00AD4AA5" w:rsidRDefault="007635C2">
      <w:pPr>
        <w:spacing w:line="360" w:lineRule="auto"/>
        <w:ind w:firstLine="480"/>
        <w:rPr>
          <w:rFonts w:ascii="宋体" w:hAnsi="宋体" w:cs="宋体"/>
          <w:sz w:val="24"/>
          <w:szCs w:val="24"/>
        </w:rPr>
      </w:pPr>
      <w:r>
        <w:rPr>
          <w:rFonts w:hint="eastAsia"/>
          <w:sz w:val="24"/>
          <w:szCs w:val="24"/>
        </w:rPr>
        <w:t>5</w:t>
      </w:r>
      <w:r>
        <w:rPr>
          <w:rFonts w:hint="eastAsia"/>
          <w:sz w:val="24"/>
          <w:szCs w:val="24"/>
        </w:rPr>
        <w:t>、以为甲方</w:t>
      </w:r>
      <w:r>
        <w:rPr>
          <w:sz w:val="24"/>
          <w:szCs w:val="24"/>
        </w:rPr>
        <w:t>人员的</w:t>
      </w:r>
      <w:r>
        <w:rPr>
          <w:rFonts w:ascii="宋体" w:hAnsi="宋体" w:cs="宋体" w:hint="eastAsia"/>
          <w:sz w:val="24"/>
          <w:szCs w:val="24"/>
        </w:rPr>
        <w:t>住房装修、婚丧嫁娶、家属和子女的工作安排以及出国等提供方便</w:t>
      </w:r>
      <w:r>
        <w:rPr>
          <w:rFonts w:hint="eastAsia"/>
          <w:sz w:val="24"/>
          <w:szCs w:val="24"/>
        </w:rPr>
        <w:t>的</w:t>
      </w:r>
      <w:r>
        <w:rPr>
          <w:rFonts w:ascii="宋体" w:hAnsi="宋体" w:cs="宋体" w:hint="eastAsia"/>
          <w:sz w:val="24"/>
          <w:szCs w:val="24"/>
        </w:rPr>
        <w:t>方式向甲方人员输送利益；</w:t>
      </w:r>
    </w:p>
    <w:p w:rsidR="00AD4AA5" w:rsidRDefault="007635C2">
      <w:pPr>
        <w:spacing w:line="360" w:lineRule="auto"/>
        <w:ind w:firstLine="480"/>
        <w:rPr>
          <w:rFonts w:ascii="宋体" w:hAnsi="宋体" w:cs="宋体"/>
          <w:sz w:val="24"/>
          <w:szCs w:val="24"/>
        </w:rPr>
      </w:pPr>
      <w:r>
        <w:rPr>
          <w:rFonts w:ascii="宋体" w:hAnsi="宋体" w:cs="宋体"/>
          <w:sz w:val="24"/>
          <w:szCs w:val="24"/>
        </w:rPr>
        <w:lastRenderedPageBreak/>
        <w:t>6</w:t>
      </w:r>
      <w:r>
        <w:rPr>
          <w:rFonts w:ascii="宋体" w:hAnsi="宋体" w:cs="宋体" w:hint="eastAsia"/>
          <w:sz w:val="24"/>
          <w:szCs w:val="24"/>
        </w:rPr>
        <w:t>、以与甲方人员及其家属、子女等开办的企业或个体工商户发生非正常交易的方式向甲方人员及其家属、子女输送利益；</w:t>
      </w:r>
    </w:p>
    <w:p w:rsidR="00AD4AA5" w:rsidRDefault="007635C2">
      <w:pPr>
        <w:spacing w:line="360" w:lineRule="auto"/>
        <w:ind w:firstLine="480"/>
        <w:rPr>
          <w:sz w:val="24"/>
          <w:szCs w:val="24"/>
        </w:rPr>
      </w:pPr>
      <w:r>
        <w:rPr>
          <w:sz w:val="24"/>
          <w:szCs w:val="24"/>
        </w:rPr>
        <w:t>7</w:t>
      </w:r>
      <w:r>
        <w:rPr>
          <w:rFonts w:ascii="宋体" w:hAnsi="宋体" w:cs="宋体" w:hint="eastAsia"/>
          <w:sz w:val="24"/>
          <w:szCs w:val="24"/>
        </w:rPr>
        <w:t>、</w:t>
      </w:r>
      <w:r>
        <w:rPr>
          <w:rFonts w:ascii="宋体" w:hAnsi="宋体" w:cs="宋体" w:hint="eastAsia"/>
          <w:bCs/>
          <w:sz w:val="24"/>
          <w:szCs w:val="24"/>
        </w:rPr>
        <w:t>以侵占、挪用、盗窃、虚构事实、隐瞒真相、欺骗、胁迫等违规手段为自己或相关利益人谋取利益；</w:t>
      </w:r>
    </w:p>
    <w:p w:rsidR="00AD4AA5" w:rsidRDefault="007635C2">
      <w:pPr>
        <w:spacing w:line="360" w:lineRule="auto"/>
        <w:ind w:firstLine="480"/>
        <w:rPr>
          <w:sz w:val="24"/>
          <w:szCs w:val="24"/>
        </w:rPr>
      </w:pPr>
      <w:r>
        <w:rPr>
          <w:sz w:val="24"/>
          <w:szCs w:val="24"/>
        </w:rPr>
        <w:t>8</w:t>
      </w:r>
      <w:r>
        <w:rPr>
          <w:rFonts w:hint="eastAsia"/>
          <w:sz w:val="24"/>
          <w:szCs w:val="24"/>
        </w:rPr>
        <w:t>、以借款等名义为甲方人员提供任何款项或与甲方人员存在任何非工作原因的资金往来；</w:t>
      </w:r>
    </w:p>
    <w:p w:rsidR="00AD4AA5" w:rsidRDefault="007635C2">
      <w:pPr>
        <w:spacing w:line="360" w:lineRule="auto"/>
        <w:ind w:firstLine="480"/>
        <w:rPr>
          <w:sz w:val="24"/>
          <w:szCs w:val="24"/>
        </w:rPr>
      </w:pPr>
      <w:r>
        <w:rPr>
          <w:sz w:val="24"/>
          <w:szCs w:val="24"/>
        </w:rPr>
        <w:t>9</w:t>
      </w:r>
      <w:r>
        <w:rPr>
          <w:rFonts w:hint="eastAsia"/>
          <w:sz w:val="24"/>
          <w:szCs w:val="24"/>
        </w:rPr>
        <w:t>、在招投标活动及业务履行过程中向甲方提供的任何资质、证照证件、合同等文件及其复印件、扫描件、照片不真实、不合法、无效；</w:t>
      </w:r>
    </w:p>
    <w:p w:rsidR="00AD4AA5" w:rsidRDefault="007635C2">
      <w:pPr>
        <w:spacing w:line="360" w:lineRule="auto"/>
        <w:ind w:firstLine="480"/>
        <w:rPr>
          <w:sz w:val="24"/>
          <w:szCs w:val="24"/>
        </w:rPr>
      </w:pPr>
      <w:r>
        <w:rPr>
          <w:sz w:val="24"/>
          <w:szCs w:val="24"/>
        </w:rPr>
        <w:t>10</w:t>
      </w:r>
      <w:r>
        <w:rPr>
          <w:rFonts w:hint="eastAsia"/>
          <w:sz w:val="24"/>
          <w:szCs w:val="24"/>
        </w:rPr>
        <w:t>、向为甲方提供测试、检验、验收、鉴定、监理、测算、核算等服务的单位或个人进行贿赂；</w:t>
      </w:r>
    </w:p>
    <w:p w:rsidR="00AD4AA5" w:rsidRDefault="007635C2">
      <w:pPr>
        <w:spacing w:line="360" w:lineRule="auto"/>
        <w:ind w:firstLine="480"/>
        <w:rPr>
          <w:sz w:val="24"/>
          <w:szCs w:val="24"/>
        </w:rPr>
      </w:pPr>
      <w:r>
        <w:rPr>
          <w:rFonts w:hint="eastAsia"/>
          <w:sz w:val="24"/>
          <w:szCs w:val="24"/>
        </w:rPr>
        <w:t>1</w:t>
      </w:r>
      <w:r>
        <w:rPr>
          <w:sz w:val="24"/>
          <w:szCs w:val="24"/>
        </w:rPr>
        <w:t>1</w:t>
      </w:r>
      <w:r>
        <w:rPr>
          <w:rFonts w:hint="eastAsia"/>
          <w:sz w:val="24"/>
          <w:szCs w:val="24"/>
        </w:rPr>
        <w:t>、乙方属于为甲方提供测试、检验、验收、鉴定、监理、测算、核算等服务的服务方时，乙方及乙方人员从为甲方提供相应工程服务或产品的第三方处收取不当利益；</w:t>
      </w:r>
    </w:p>
    <w:p w:rsidR="00AD4AA5" w:rsidRDefault="007635C2">
      <w:pPr>
        <w:spacing w:line="360" w:lineRule="auto"/>
        <w:ind w:firstLine="480"/>
        <w:rPr>
          <w:sz w:val="24"/>
          <w:szCs w:val="24"/>
        </w:rPr>
      </w:pPr>
      <w:r>
        <w:rPr>
          <w:sz w:val="24"/>
          <w:szCs w:val="24"/>
        </w:rPr>
        <w:t>12</w:t>
      </w:r>
      <w:r>
        <w:rPr>
          <w:rFonts w:hint="eastAsia"/>
          <w:sz w:val="24"/>
          <w:szCs w:val="24"/>
        </w:rPr>
        <w:t>、其他违反甲方</w:t>
      </w:r>
      <w:proofErr w:type="gramStart"/>
      <w:r>
        <w:rPr>
          <w:rFonts w:hint="eastAsia"/>
          <w:sz w:val="24"/>
          <w:szCs w:val="24"/>
        </w:rPr>
        <w:t>廉洁合作</w:t>
      </w:r>
      <w:proofErr w:type="gramEnd"/>
      <w:r>
        <w:rPr>
          <w:rFonts w:hint="eastAsia"/>
          <w:sz w:val="24"/>
          <w:szCs w:val="24"/>
        </w:rPr>
        <w:t>要求的行为。</w:t>
      </w:r>
    </w:p>
    <w:p w:rsidR="00AD4AA5" w:rsidRDefault="007635C2">
      <w:pPr>
        <w:tabs>
          <w:tab w:val="left" w:pos="664"/>
        </w:tabs>
        <w:spacing w:line="360" w:lineRule="auto"/>
        <w:ind w:firstLineChars="177" w:firstLine="425"/>
        <w:rPr>
          <w:bCs/>
          <w:sz w:val="24"/>
          <w:szCs w:val="24"/>
        </w:rPr>
      </w:pPr>
      <w:r>
        <w:rPr>
          <w:rFonts w:hint="eastAsia"/>
          <w:sz w:val="24"/>
          <w:szCs w:val="24"/>
        </w:rPr>
        <w:t>三</w:t>
      </w:r>
      <w:r>
        <w:rPr>
          <w:sz w:val="24"/>
          <w:szCs w:val="24"/>
        </w:rPr>
        <w:t>、</w:t>
      </w:r>
      <w:r>
        <w:rPr>
          <w:rFonts w:hint="eastAsia"/>
          <w:bCs/>
          <w:sz w:val="24"/>
          <w:szCs w:val="24"/>
        </w:rPr>
        <w:t>甲方有权对乙方在与甲方合作或协商合作过程中</w:t>
      </w:r>
      <w:proofErr w:type="gramStart"/>
      <w:r>
        <w:rPr>
          <w:rFonts w:hint="eastAsia"/>
          <w:bCs/>
          <w:sz w:val="24"/>
          <w:szCs w:val="24"/>
        </w:rPr>
        <w:t>廉洁合作</w:t>
      </w:r>
      <w:proofErr w:type="gramEnd"/>
      <w:r>
        <w:rPr>
          <w:rFonts w:hint="eastAsia"/>
          <w:bCs/>
          <w:sz w:val="24"/>
          <w:szCs w:val="24"/>
        </w:rPr>
        <w:t>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Pr>
          <w:bCs/>
          <w:sz w:val="24"/>
          <w:szCs w:val="24"/>
        </w:rPr>
        <w:t>电话及邮箱如下，</w:t>
      </w:r>
      <w:r>
        <w:rPr>
          <w:rFonts w:hint="eastAsia"/>
          <w:bCs/>
          <w:sz w:val="24"/>
          <w:szCs w:val="24"/>
        </w:rPr>
        <w:t>甲方保证为举报者的信息保密。</w:t>
      </w:r>
    </w:p>
    <w:p w:rsidR="00AD4AA5" w:rsidRDefault="007635C2">
      <w:pPr>
        <w:tabs>
          <w:tab w:val="left" w:pos="664"/>
        </w:tabs>
        <w:spacing w:line="360" w:lineRule="auto"/>
        <w:ind w:firstLine="480"/>
        <w:rPr>
          <w:bCs/>
          <w:sz w:val="24"/>
          <w:szCs w:val="24"/>
        </w:rPr>
      </w:pPr>
      <w:r>
        <w:rPr>
          <w:rFonts w:hint="eastAsia"/>
          <w:bCs/>
          <w:sz w:val="24"/>
          <w:szCs w:val="24"/>
        </w:rPr>
        <w:t>举报电话：</w:t>
      </w:r>
      <w:r>
        <w:rPr>
          <w:rFonts w:hint="eastAsia"/>
          <w:bCs/>
          <w:sz w:val="24"/>
          <w:szCs w:val="24"/>
        </w:rPr>
        <w:t>13929107571</w:t>
      </w:r>
      <w:r>
        <w:rPr>
          <w:rFonts w:hint="eastAsia"/>
          <w:bCs/>
          <w:sz w:val="24"/>
          <w:szCs w:val="24"/>
        </w:rPr>
        <w:t>（</w:t>
      </w:r>
      <w:proofErr w:type="gramStart"/>
      <w:r>
        <w:rPr>
          <w:rFonts w:hint="eastAsia"/>
          <w:bCs/>
          <w:sz w:val="24"/>
          <w:szCs w:val="24"/>
        </w:rPr>
        <w:t>微信同</w:t>
      </w:r>
      <w:proofErr w:type="gramEnd"/>
      <w:r>
        <w:rPr>
          <w:rFonts w:hint="eastAsia"/>
          <w:bCs/>
          <w:sz w:val="24"/>
          <w:szCs w:val="24"/>
        </w:rPr>
        <w:t>号）</w:t>
      </w:r>
    </w:p>
    <w:p w:rsidR="00AD4AA5" w:rsidRDefault="007635C2">
      <w:pPr>
        <w:tabs>
          <w:tab w:val="left" w:pos="664"/>
        </w:tabs>
        <w:spacing w:line="360" w:lineRule="auto"/>
        <w:ind w:firstLine="480"/>
        <w:rPr>
          <w:bCs/>
          <w:sz w:val="24"/>
          <w:szCs w:val="24"/>
        </w:rPr>
      </w:pPr>
      <w:r>
        <w:rPr>
          <w:rFonts w:hint="eastAsia"/>
          <w:bCs/>
          <w:sz w:val="24"/>
          <w:szCs w:val="24"/>
        </w:rPr>
        <w:t>举报邮箱：</w:t>
      </w:r>
      <w:hyperlink r:id="rId18" w:history="1">
        <w:r>
          <w:rPr>
            <w:rStyle w:val="af2"/>
            <w:color w:val="auto"/>
            <w:sz w:val="24"/>
            <w:szCs w:val="24"/>
          </w:rPr>
          <w:t>zengfei@kedachina.com.cn</w:t>
        </w:r>
      </w:hyperlink>
    </w:p>
    <w:p w:rsidR="00AD4AA5" w:rsidRDefault="007635C2">
      <w:pPr>
        <w:tabs>
          <w:tab w:val="left" w:pos="664"/>
        </w:tabs>
        <w:spacing w:line="360" w:lineRule="auto"/>
        <w:ind w:firstLine="480"/>
        <w:rPr>
          <w:bCs/>
          <w:sz w:val="24"/>
          <w:szCs w:val="24"/>
        </w:rPr>
      </w:pPr>
      <w:r>
        <w:rPr>
          <w:rFonts w:hint="eastAsia"/>
          <w:bCs/>
          <w:sz w:val="24"/>
          <w:szCs w:val="24"/>
        </w:rPr>
        <w:t>乙方对甲方人员的举报，需通过甲方</w:t>
      </w:r>
      <w:proofErr w:type="gramStart"/>
      <w:r>
        <w:rPr>
          <w:rFonts w:hint="eastAsia"/>
          <w:bCs/>
          <w:sz w:val="24"/>
          <w:szCs w:val="24"/>
        </w:rPr>
        <w:t>上述联系</w:t>
      </w:r>
      <w:proofErr w:type="gramEnd"/>
      <w:r>
        <w:rPr>
          <w:rFonts w:hint="eastAsia"/>
          <w:bCs/>
          <w:sz w:val="24"/>
          <w:szCs w:val="24"/>
        </w:rPr>
        <w:t>方式进行，不能向任何</w:t>
      </w:r>
      <w:proofErr w:type="gramStart"/>
      <w:r>
        <w:rPr>
          <w:rFonts w:hint="eastAsia"/>
          <w:bCs/>
          <w:sz w:val="24"/>
          <w:szCs w:val="24"/>
        </w:rPr>
        <w:t>上述联</w:t>
      </w:r>
      <w:proofErr w:type="gramEnd"/>
      <w:r>
        <w:rPr>
          <w:rFonts w:hint="eastAsia"/>
          <w:bCs/>
          <w:sz w:val="24"/>
          <w:szCs w:val="24"/>
        </w:rPr>
        <w:t>系方式以外的部门、媒体、个人或第三方举报，否则，甲方有权追究乙方给甲方名誉、形象、市场机会等造成的直接和间接损失；同时，甲方有权收取乙方的违约金（</w:t>
      </w:r>
      <w:r>
        <w:rPr>
          <w:rFonts w:hint="eastAsia"/>
          <w:bCs/>
          <w:sz w:val="24"/>
          <w:szCs w:val="24"/>
        </w:rPr>
        <w:t>10</w:t>
      </w:r>
      <w:r>
        <w:rPr>
          <w:rFonts w:hint="eastAsia"/>
          <w:bCs/>
          <w:sz w:val="24"/>
          <w:szCs w:val="24"/>
        </w:rPr>
        <w:t>万元至</w:t>
      </w:r>
      <w:r>
        <w:rPr>
          <w:rFonts w:hint="eastAsia"/>
          <w:bCs/>
          <w:sz w:val="24"/>
          <w:szCs w:val="24"/>
        </w:rPr>
        <w:t>50</w:t>
      </w:r>
      <w:r>
        <w:rPr>
          <w:rFonts w:hint="eastAsia"/>
          <w:bCs/>
          <w:sz w:val="24"/>
          <w:szCs w:val="24"/>
        </w:rPr>
        <w:t>万</w:t>
      </w:r>
      <w:r>
        <w:rPr>
          <w:rFonts w:hint="eastAsia"/>
          <w:bCs/>
          <w:sz w:val="24"/>
          <w:szCs w:val="24"/>
        </w:rPr>
        <w:t>/</w:t>
      </w:r>
      <w:r>
        <w:rPr>
          <w:rFonts w:hint="eastAsia"/>
          <w:bCs/>
          <w:sz w:val="24"/>
          <w:szCs w:val="24"/>
        </w:rPr>
        <w:t>次）。</w:t>
      </w:r>
    </w:p>
    <w:p w:rsidR="00AD4AA5" w:rsidRDefault="007635C2">
      <w:pPr>
        <w:spacing w:line="360" w:lineRule="auto"/>
        <w:ind w:firstLine="480"/>
        <w:rPr>
          <w:sz w:val="24"/>
          <w:szCs w:val="24"/>
        </w:rPr>
      </w:pPr>
      <w:r>
        <w:rPr>
          <w:rFonts w:hint="eastAsia"/>
          <w:bCs/>
          <w:sz w:val="24"/>
          <w:szCs w:val="24"/>
        </w:rPr>
        <w:t>四</w:t>
      </w:r>
      <w:r>
        <w:rPr>
          <w:bCs/>
          <w:sz w:val="24"/>
          <w:szCs w:val="24"/>
        </w:rPr>
        <w:t>、</w:t>
      </w:r>
      <w:r>
        <w:rPr>
          <w:rFonts w:hint="eastAsia"/>
          <w:bCs/>
          <w:sz w:val="24"/>
          <w:szCs w:val="24"/>
        </w:rPr>
        <w:t>甲方对不廉洁行为开展调查，乙方应当配合，包括如实陈述事实、提供相关资料、配合甲方现场调查等。</w:t>
      </w:r>
    </w:p>
    <w:p w:rsidR="00AD4AA5" w:rsidRDefault="007635C2">
      <w:pPr>
        <w:spacing w:line="360" w:lineRule="auto"/>
        <w:ind w:firstLine="480"/>
        <w:rPr>
          <w:sz w:val="24"/>
          <w:szCs w:val="24"/>
        </w:rPr>
      </w:pPr>
      <w:r>
        <w:rPr>
          <w:rFonts w:hint="eastAsia"/>
          <w:sz w:val="24"/>
          <w:szCs w:val="24"/>
        </w:rPr>
        <w:t>五</w:t>
      </w:r>
      <w:r>
        <w:rPr>
          <w:sz w:val="24"/>
          <w:szCs w:val="24"/>
        </w:rPr>
        <w:t>、</w:t>
      </w:r>
      <w:r>
        <w:rPr>
          <w:rFonts w:hint="eastAsia"/>
          <w:sz w:val="24"/>
          <w:szCs w:val="24"/>
        </w:rPr>
        <w:t>若</w:t>
      </w:r>
      <w:r>
        <w:rPr>
          <w:sz w:val="24"/>
          <w:szCs w:val="24"/>
        </w:rPr>
        <w:t>乙方</w:t>
      </w:r>
      <w:r>
        <w:rPr>
          <w:rFonts w:hint="eastAsia"/>
          <w:sz w:val="24"/>
          <w:szCs w:val="24"/>
        </w:rPr>
        <w:t>存在</w:t>
      </w:r>
      <w:proofErr w:type="gramStart"/>
      <w:r>
        <w:rPr>
          <w:sz w:val="24"/>
          <w:szCs w:val="24"/>
        </w:rPr>
        <w:t>本承诺</w:t>
      </w:r>
      <w:proofErr w:type="gramEnd"/>
      <w:r>
        <w:rPr>
          <w:sz w:val="24"/>
          <w:szCs w:val="24"/>
        </w:rPr>
        <w:t>书</w:t>
      </w:r>
      <w:r>
        <w:rPr>
          <w:rFonts w:hint="eastAsia"/>
          <w:sz w:val="24"/>
          <w:szCs w:val="24"/>
        </w:rPr>
        <w:t>第</w:t>
      </w:r>
      <w:r>
        <w:rPr>
          <w:sz w:val="24"/>
          <w:szCs w:val="24"/>
        </w:rPr>
        <w:t>二条规定的情形的，甲方</w:t>
      </w:r>
      <w:r>
        <w:rPr>
          <w:rFonts w:hint="eastAsia"/>
          <w:sz w:val="24"/>
          <w:szCs w:val="24"/>
        </w:rPr>
        <w:t>有权</w:t>
      </w:r>
      <w:r>
        <w:rPr>
          <w:sz w:val="24"/>
          <w:szCs w:val="24"/>
        </w:rPr>
        <w:t>采取以下措施</w:t>
      </w:r>
      <w:r>
        <w:rPr>
          <w:rFonts w:hint="eastAsia"/>
          <w:sz w:val="24"/>
          <w:szCs w:val="24"/>
        </w:rPr>
        <w:t>：</w:t>
      </w:r>
    </w:p>
    <w:p w:rsidR="00AD4AA5" w:rsidRDefault="007635C2">
      <w:pPr>
        <w:spacing w:line="360" w:lineRule="auto"/>
        <w:ind w:firstLine="480"/>
        <w:rPr>
          <w:bCs/>
          <w:sz w:val="24"/>
          <w:szCs w:val="24"/>
        </w:rPr>
      </w:pPr>
      <w:r>
        <w:rPr>
          <w:rFonts w:hint="eastAsia"/>
          <w:sz w:val="24"/>
          <w:szCs w:val="24"/>
        </w:rPr>
        <w:lastRenderedPageBreak/>
        <w:t>1</w:t>
      </w:r>
      <w:r>
        <w:rPr>
          <w:rFonts w:hint="eastAsia"/>
          <w:sz w:val="24"/>
          <w:szCs w:val="24"/>
        </w:rPr>
        <w:t>、有权要求</w:t>
      </w:r>
      <w:r>
        <w:rPr>
          <w:sz w:val="24"/>
          <w:szCs w:val="24"/>
        </w:rPr>
        <w:t>乙方承担</w:t>
      </w:r>
      <w:r>
        <w:rPr>
          <w:rFonts w:hint="eastAsia"/>
          <w:bCs/>
          <w:sz w:val="24"/>
          <w:szCs w:val="24"/>
        </w:rPr>
        <w:t>甲乙双方合作累计形成的合同总价款</w:t>
      </w:r>
      <w:r>
        <w:rPr>
          <w:rFonts w:hint="eastAsia"/>
          <w:bCs/>
          <w:sz w:val="24"/>
          <w:szCs w:val="24"/>
        </w:rPr>
        <w:t>20%</w:t>
      </w:r>
      <w:r>
        <w:rPr>
          <w:rFonts w:hint="eastAsia"/>
          <w:bCs/>
          <w:sz w:val="24"/>
          <w:szCs w:val="24"/>
        </w:rPr>
        <w:t>的违约金</w:t>
      </w:r>
      <w:r>
        <w:rPr>
          <w:rFonts w:hint="eastAsia"/>
          <w:sz w:val="24"/>
          <w:szCs w:val="24"/>
        </w:rPr>
        <w:t>；如乙方属于为甲方提供工程或产品的测试、检验、验收、鉴定、监理、造价测算、造价核算等服务的单位的，甲方有权要求</w:t>
      </w:r>
      <w:r>
        <w:rPr>
          <w:sz w:val="24"/>
          <w:szCs w:val="24"/>
        </w:rPr>
        <w:t>乙方承担</w:t>
      </w:r>
      <w:r>
        <w:rPr>
          <w:rFonts w:hint="eastAsia"/>
          <w:bCs/>
          <w:sz w:val="24"/>
          <w:szCs w:val="24"/>
        </w:rPr>
        <w:t>甲乙双方合作累计形成的合同总价款与乙方提供前述服务所涉及的甲方与</w:t>
      </w:r>
      <w:proofErr w:type="gramStart"/>
      <w:r>
        <w:rPr>
          <w:rFonts w:hint="eastAsia"/>
          <w:bCs/>
          <w:sz w:val="24"/>
          <w:szCs w:val="24"/>
        </w:rPr>
        <w:t>第三方针</w:t>
      </w:r>
      <w:proofErr w:type="gramEnd"/>
      <w:r>
        <w:rPr>
          <w:rFonts w:hint="eastAsia"/>
          <w:bCs/>
          <w:sz w:val="24"/>
          <w:szCs w:val="24"/>
        </w:rPr>
        <w:t>对相应工程或产品所签订的合同总金额之和的</w:t>
      </w:r>
      <w:r>
        <w:rPr>
          <w:rFonts w:hint="eastAsia"/>
          <w:bCs/>
          <w:sz w:val="24"/>
          <w:szCs w:val="24"/>
        </w:rPr>
        <w:t>20%</w:t>
      </w:r>
      <w:r>
        <w:rPr>
          <w:rFonts w:hint="eastAsia"/>
          <w:bCs/>
          <w:sz w:val="24"/>
          <w:szCs w:val="24"/>
        </w:rPr>
        <w:t>的违约金。前述违约金总额低于</w:t>
      </w:r>
      <w:r>
        <w:rPr>
          <w:rFonts w:hint="eastAsia"/>
          <w:bCs/>
          <w:sz w:val="24"/>
          <w:szCs w:val="24"/>
        </w:rPr>
        <w:t>1</w:t>
      </w:r>
      <w:r>
        <w:rPr>
          <w:bCs/>
          <w:sz w:val="24"/>
          <w:szCs w:val="24"/>
        </w:rPr>
        <w:t>0</w:t>
      </w:r>
      <w:r>
        <w:rPr>
          <w:rFonts w:hint="eastAsia"/>
          <w:bCs/>
          <w:sz w:val="24"/>
          <w:szCs w:val="24"/>
        </w:rPr>
        <w:t>万元人民币的，甲方有权要求乙方按</w:t>
      </w:r>
      <w:r>
        <w:rPr>
          <w:rFonts w:hint="eastAsia"/>
          <w:bCs/>
          <w:sz w:val="24"/>
          <w:szCs w:val="24"/>
        </w:rPr>
        <w:t>1</w:t>
      </w:r>
      <w:r>
        <w:rPr>
          <w:bCs/>
          <w:sz w:val="24"/>
          <w:szCs w:val="24"/>
        </w:rPr>
        <w:t>0</w:t>
      </w:r>
      <w:r>
        <w:rPr>
          <w:rFonts w:hint="eastAsia"/>
          <w:bCs/>
          <w:sz w:val="24"/>
          <w:szCs w:val="24"/>
        </w:rPr>
        <w:t>万元人民币向甲方支付违约金。如甲乙双方未签署书面合同，或签署的书面合同未约定具体的合同金额的，前述“合同总价款”按双方合作中实际产生的金额累计计算。</w:t>
      </w:r>
    </w:p>
    <w:p w:rsidR="00AD4AA5" w:rsidRDefault="007635C2">
      <w:pPr>
        <w:spacing w:line="360" w:lineRule="auto"/>
        <w:ind w:firstLine="480"/>
        <w:rPr>
          <w:sz w:val="24"/>
          <w:szCs w:val="24"/>
        </w:rPr>
      </w:pPr>
      <w:r>
        <w:rPr>
          <w:rFonts w:hint="eastAsia"/>
          <w:sz w:val="24"/>
          <w:szCs w:val="24"/>
        </w:rPr>
        <w:t>2</w:t>
      </w:r>
      <w:r>
        <w:rPr>
          <w:rFonts w:hint="eastAsia"/>
          <w:sz w:val="24"/>
          <w:szCs w:val="24"/>
        </w:rPr>
        <w:t>、有权即时终止合作，单方解除主合同</w:t>
      </w:r>
      <w:r>
        <w:rPr>
          <w:sz w:val="24"/>
          <w:szCs w:val="24"/>
        </w:rPr>
        <w:t>且</w:t>
      </w:r>
      <w:r>
        <w:rPr>
          <w:rFonts w:hint="eastAsia"/>
          <w:sz w:val="24"/>
          <w:szCs w:val="24"/>
        </w:rPr>
        <w:t>无须承担任何责任，并将乙方列入黑名单，</w:t>
      </w:r>
      <w:r>
        <w:rPr>
          <w:rFonts w:hint="eastAsia"/>
          <w:bCs/>
          <w:sz w:val="24"/>
          <w:szCs w:val="24"/>
        </w:rPr>
        <w:t>禁止乙方以后再参与甲方的经营活动</w:t>
      </w:r>
      <w:r>
        <w:rPr>
          <w:rFonts w:hint="eastAsia"/>
          <w:sz w:val="24"/>
          <w:szCs w:val="24"/>
        </w:rPr>
        <w:t>；</w:t>
      </w:r>
    </w:p>
    <w:p w:rsidR="00AD4AA5" w:rsidRDefault="007635C2">
      <w:pPr>
        <w:spacing w:line="360" w:lineRule="auto"/>
        <w:ind w:firstLine="480"/>
        <w:rPr>
          <w:sz w:val="24"/>
          <w:szCs w:val="24"/>
        </w:rPr>
      </w:pPr>
      <w:r>
        <w:rPr>
          <w:rFonts w:hint="eastAsia"/>
          <w:sz w:val="24"/>
          <w:szCs w:val="24"/>
        </w:rPr>
        <w:t>3</w:t>
      </w:r>
      <w:r>
        <w:rPr>
          <w:rFonts w:hint="eastAsia"/>
          <w:sz w:val="24"/>
          <w:szCs w:val="24"/>
        </w:rPr>
        <w:t>、有权</w:t>
      </w:r>
      <w:r>
        <w:rPr>
          <w:sz w:val="24"/>
          <w:szCs w:val="24"/>
        </w:rPr>
        <w:t>就因</w:t>
      </w:r>
      <w:r>
        <w:rPr>
          <w:rFonts w:hint="eastAsia"/>
          <w:sz w:val="24"/>
          <w:szCs w:val="24"/>
        </w:rPr>
        <w:t>解除相关合同所</w:t>
      </w:r>
      <w:r>
        <w:rPr>
          <w:sz w:val="24"/>
          <w:szCs w:val="24"/>
        </w:rPr>
        <w:t>造成的损失要求乙方予以赔偿；</w:t>
      </w:r>
    </w:p>
    <w:p w:rsidR="00AD4AA5" w:rsidRDefault="007635C2">
      <w:pPr>
        <w:spacing w:line="360" w:lineRule="auto"/>
        <w:ind w:firstLine="480"/>
        <w:rPr>
          <w:bCs/>
          <w:sz w:val="24"/>
          <w:szCs w:val="24"/>
        </w:rPr>
      </w:pPr>
      <w:r>
        <w:rPr>
          <w:sz w:val="24"/>
          <w:szCs w:val="24"/>
        </w:rPr>
        <w:t>4</w:t>
      </w:r>
      <w:r>
        <w:rPr>
          <w:rFonts w:hint="eastAsia"/>
          <w:sz w:val="24"/>
          <w:szCs w:val="24"/>
        </w:rPr>
        <w:t>、</w:t>
      </w:r>
      <w:r>
        <w:rPr>
          <w:rFonts w:hint="eastAsia"/>
          <w:bCs/>
          <w:sz w:val="24"/>
          <w:szCs w:val="24"/>
        </w:rPr>
        <w:t>涉嫌犯罪的，有权移交司法机关追究刑事责任。</w:t>
      </w:r>
    </w:p>
    <w:p w:rsidR="00AD4AA5" w:rsidRDefault="007635C2">
      <w:pPr>
        <w:spacing w:line="360" w:lineRule="auto"/>
        <w:ind w:firstLine="480"/>
        <w:rPr>
          <w:sz w:val="24"/>
          <w:szCs w:val="24"/>
        </w:rPr>
      </w:pPr>
      <w:r>
        <w:rPr>
          <w:sz w:val="24"/>
          <w:szCs w:val="24"/>
        </w:rPr>
        <w:t>5</w:t>
      </w:r>
      <w:r>
        <w:rPr>
          <w:rFonts w:hint="eastAsia"/>
          <w:sz w:val="24"/>
          <w:szCs w:val="24"/>
        </w:rPr>
        <w:t>、有权依法追究乙方的其他不当行为的责任。</w:t>
      </w:r>
    </w:p>
    <w:p w:rsidR="00AD4AA5" w:rsidRDefault="007635C2">
      <w:pPr>
        <w:spacing w:line="360" w:lineRule="auto"/>
        <w:ind w:firstLine="480"/>
        <w:rPr>
          <w:sz w:val="24"/>
          <w:szCs w:val="24"/>
        </w:rPr>
      </w:pPr>
      <w:r>
        <w:rPr>
          <w:rFonts w:hint="eastAsia"/>
          <w:sz w:val="24"/>
          <w:szCs w:val="24"/>
        </w:rPr>
        <w:t>六</w:t>
      </w:r>
      <w:r>
        <w:rPr>
          <w:sz w:val="24"/>
          <w:szCs w:val="24"/>
        </w:rPr>
        <w:t>、</w:t>
      </w:r>
      <w:proofErr w:type="gramStart"/>
      <w:r>
        <w:rPr>
          <w:rFonts w:hint="eastAsia"/>
          <w:sz w:val="24"/>
          <w:szCs w:val="24"/>
        </w:rPr>
        <w:t>本承诺</w:t>
      </w:r>
      <w:proofErr w:type="gramEnd"/>
      <w:r>
        <w:rPr>
          <w:rFonts w:hint="eastAsia"/>
          <w:sz w:val="24"/>
          <w:szCs w:val="24"/>
        </w:rPr>
        <w:t>书</w:t>
      </w:r>
      <w:r>
        <w:rPr>
          <w:sz w:val="24"/>
          <w:szCs w:val="24"/>
        </w:rPr>
        <w:t>第五条</w:t>
      </w:r>
      <w:r>
        <w:rPr>
          <w:rFonts w:hint="eastAsia"/>
          <w:sz w:val="24"/>
          <w:szCs w:val="24"/>
        </w:rPr>
        <w:t>所</w:t>
      </w:r>
      <w:r>
        <w:rPr>
          <w:sz w:val="24"/>
          <w:szCs w:val="24"/>
        </w:rPr>
        <w:t>涉及的</w:t>
      </w:r>
      <w:r>
        <w:rPr>
          <w:rFonts w:hint="eastAsia"/>
          <w:sz w:val="24"/>
          <w:szCs w:val="24"/>
        </w:rPr>
        <w:t>违约金</w:t>
      </w:r>
      <w:r>
        <w:rPr>
          <w:sz w:val="24"/>
          <w:szCs w:val="24"/>
        </w:rPr>
        <w:t>、</w:t>
      </w:r>
      <w:r>
        <w:rPr>
          <w:rFonts w:hint="eastAsia"/>
          <w:sz w:val="24"/>
          <w:szCs w:val="24"/>
        </w:rPr>
        <w:t>损失赔偿金额等</w:t>
      </w:r>
      <w:r>
        <w:rPr>
          <w:sz w:val="24"/>
          <w:szCs w:val="24"/>
        </w:rPr>
        <w:t>，</w:t>
      </w:r>
      <w:r>
        <w:rPr>
          <w:rFonts w:hint="eastAsia"/>
          <w:sz w:val="24"/>
          <w:szCs w:val="24"/>
        </w:rPr>
        <w:t>甲方有权在未结款项中抵扣上述款项。未结款项不足以抵扣或者无货款抵扣的，乙方</w:t>
      </w:r>
      <w:r>
        <w:rPr>
          <w:sz w:val="24"/>
          <w:szCs w:val="24"/>
        </w:rPr>
        <w:t>应当</w:t>
      </w:r>
      <w:r>
        <w:rPr>
          <w:rFonts w:hint="eastAsia"/>
          <w:sz w:val="24"/>
          <w:szCs w:val="24"/>
        </w:rPr>
        <w:t>在</w:t>
      </w:r>
      <w:r>
        <w:rPr>
          <w:rFonts w:hint="eastAsia"/>
          <w:sz w:val="24"/>
          <w:szCs w:val="24"/>
        </w:rPr>
        <w:t>10</w:t>
      </w:r>
      <w:r>
        <w:rPr>
          <w:rFonts w:hint="eastAsia"/>
          <w:sz w:val="24"/>
          <w:szCs w:val="24"/>
        </w:rPr>
        <w:t>个工作日内向甲方付清上述款项。</w:t>
      </w:r>
    </w:p>
    <w:p w:rsidR="00AD4AA5" w:rsidRDefault="007635C2">
      <w:pPr>
        <w:spacing w:line="360" w:lineRule="auto"/>
        <w:ind w:firstLine="480"/>
        <w:rPr>
          <w:sz w:val="24"/>
          <w:szCs w:val="24"/>
        </w:rPr>
      </w:pPr>
      <w:r>
        <w:rPr>
          <w:rFonts w:hint="eastAsia"/>
          <w:sz w:val="24"/>
          <w:szCs w:val="24"/>
        </w:rPr>
        <w:t>七</w:t>
      </w:r>
      <w:r>
        <w:rPr>
          <w:sz w:val="24"/>
          <w:szCs w:val="24"/>
        </w:rPr>
        <w:t>、</w:t>
      </w:r>
      <w:proofErr w:type="gramStart"/>
      <w:r>
        <w:rPr>
          <w:rFonts w:hint="eastAsia"/>
          <w:sz w:val="24"/>
          <w:szCs w:val="24"/>
        </w:rPr>
        <w:t>本承诺</w:t>
      </w:r>
      <w:proofErr w:type="gramEnd"/>
      <w:r>
        <w:rPr>
          <w:sz w:val="24"/>
          <w:szCs w:val="24"/>
        </w:rPr>
        <w:t>书</w:t>
      </w:r>
      <w:r>
        <w:rPr>
          <w:rFonts w:hint="eastAsia"/>
          <w:sz w:val="24"/>
          <w:szCs w:val="24"/>
        </w:rPr>
        <w:t>不因当前业务的终止而失效，即使当前业务终止，甲方仍有权追究乙方在与甲方合作或协商合作中违反</w:t>
      </w:r>
      <w:proofErr w:type="gramStart"/>
      <w:r>
        <w:rPr>
          <w:rFonts w:hint="eastAsia"/>
          <w:sz w:val="24"/>
          <w:szCs w:val="24"/>
        </w:rPr>
        <w:t>廉洁合</w:t>
      </w:r>
      <w:proofErr w:type="gramEnd"/>
      <w:r>
        <w:rPr>
          <w:rFonts w:hint="eastAsia"/>
          <w:sz w:val="24"/>
          <w:szCs w:val="24"/>
        </w:rPr>
        <w:t>作管理制度及</w:t>
      </w:r>
      <w:proofErr w:type="gramStart"/>
      <w:r>
        <w:rPr>
          <w:rFonts w:hint="eastAsia"/>
          <w:sz w:val="24"/>
          <w:szCs w:val="24"/>
        </w:rPr>
        <w:t>本承</w:t>
      </w:r>
      <w:proofErr w:type="gramEnd"/>
      <w:r>
        <w:rPr>
          <w:rFonts w:hint="eastAsia"/>
          <w:sz w:val="24"/>
          <w:szCs w:val="24"/>
        </w:rPr>
        <w:t>诺书规定的法律责任；涉嫌犯罪的，移交司法机关追究刑事责任。</w:t>
      </w:r>
    </w:p>
    <w:p w:rsidR="00AD4AA5" w:rsidRDefault="007635C2">
      <w:pPr>
        <w:spacing w:line="360" w:lineRule="auto"/>
        <w:ind w:firstLine="480"/>
        <w:rPr>
          <w:bCs/>
          <w:sz w:val="24"/>
          <w:szCs w:val="24"/>
        </w:rPr>
      </w:pPr>
      <w:r>
        <w:rPr>
          <w:rFonts w:hint="eastAsia"/>
          <w:sz w:val="24"/>
          <w:szCs w:val="24"/>
        </w:rPr>
        <w:t>八</w:t>
      </w:r>
      <w:r>
        <w:rPr>
          <w:sz w:val="24"/>
          <w:szCs w:val="24"/>
        </w:rPr>
        <w:t>、</w:t>
      </w:r>
      <w:r>
        <w:rPr>
          <w:rFonts w:hint="eastAsia"/>
          <w:sz w:val="24"/>
          <w:szCs w:val="24"/>
        </w:rPr>
        <w:t>本</w:t>
      </w:r>
      <w:proofErr w:type="gramStart"/>
      <w:r>
        <w:rPr>
          <w:rFonts w:hint="eastAsia"/>
          <w:sz w:val="24"/>
          <w:szCs w:val="24"/>
        </w:rPr>
        <w:t>廉洁合作</w:t>
      </w:r>
      <w:proofErr w:type="gramEnd"/>
      <w:r>
        <w:rPr>
          <w:rFonts w:hint="eastAsia"/>
          <w:sz w:val="24"/>
          <w:szCs w:val="24"/>
        </w:rPr>
        <w:t>承诺书为不可撤销的承诺，一经签署即具有法律效力</w:t>
      </w:r>
      <w:r>
        <w:rPr>
          <w:rFonts w:hint="eastAsia"/>
          <w:bCs/>
          <w:sz w:val="24"/>
          <w:szCs w:val="24"/>
        </w:rPr>
        <w:t>。由于违反</w:t>
      </w:r>
      <w:proofErr w:type="gramStart"/>
      <w:r>
        <w:rPr>
          <w:rFonts w:hint="eastAsia"/>
          <w:bCs/>
          <w:sz w:val="24"/>
          <w:szCs w:val="24"/>
        </w:rPr>
        <w:t>本承诺</w:t>
      </w:r>
      <w:proofErr w:type="gramEnd"/>
      <w:r>
        <w:rPr>
          <w:rFonts w:hint="eastAsia"/>
          <w:bCs/>
          <w:sz w:val="24"/>
          <w:szCs w:val="24"/>
        </w:rPr>
        <w:t>书而引起的任何法律纠纷，将依法由甲方公司所在地的法院管辖处理。</w:t>
      </w:r>
    </w:p>
    <w:p w:rsidR="00AD4AA5" w:rsidRDefault="00AD4AA5">
      <w:pPr>
        <w:spacing w:line="360" w:lineRule="auto"/>
        <w:ind w:firstLine="480"/>
        <w:rPr>
          <w:sz w:val="24"/>
          <w:szCs w:val="24"/>
        </w:rPr>
      </w:pPr>
    </w:p>
    <w:p w:rsidR="00AD4AA5" w:rsidRDefault="007635C2">
      <w:pPr>
        <w:spacing w:line="480" w:lineRule="exact"/>
        <w:ind w:rightChars="202" w:right="404" w:firstLineChars="2250" w:firstLine="5400"/>
        <w:rPr>
          <w:rFonts w:ascii="宋体" w:hAnsi="宋体"/>
          <w:sz w:val="24"/>
          <w:szCs w:val="24"/>
        </w:rPr>
      </w:pPr>
      <w:r>
        <w:rPr>
          <w:rFonts w:ascii="宋体" w:hAnsi="宋体" w:hint="eastAsia"/>
          <w:sz w:val="24"/>
          <w:szCs w:val="24"/>
        </w:rPr>
        <w:t>乙方（公章）：</w:t>
      </w:r>
    </w:p>
    <w:p w:rsidR="00AD4AA5" w:rsidRDefault="00AD4AA5">
      <w:pPr>
        <w:spacing w:line="480" w:lineRule="exact"/>
        <w:ind w:rightChars="202" w:right="404" w:firstLineChars="2250" w:firstLine="5400"/>
        <w:rPr>
          <w:rFonts w:ascii="宋体" w:hAnsi="宋体"/>
          <w:sz w:val="24"/>
          <w:szCs w:val="24"/>
        </w:rPr>
      </w:pPr>
    </w:p>
    <w:p w:rsidR="00AD4AA5" w:rsidRDefault="007635C2">
      <w:pPr>
        <w:spacing w:line="480" w:lineRule="exact"/>
        <w:ind w:rightChars="202" w:right="404" w:firstLineChars="2250" w:firstLine="5400"/>
        <w:rPr>
          <w:rFonts w:ascii="宋体" w:hAnsi="宋体"/>
          <w:sz w:val="24"/>
          <w:szCs w:val="24"/>
        </w:rPr>
      </w:pPr>
      <w:r>
        <w:rPr>
          <w:rFonts w:ascii="宋体" w:hAnsi="宋体" w:hint="eastAsia"/>
          <w:sz w:val="24"/>
          <w:szCs w:val="24"/>
        </w:rPr>
        <w:t>授权代表：</w:t>
      </w:r>
    </w:p>
    <w:p w:rsidR="00AD4AA5" w:rsidRDefault="00AD4AA5">
      <w:pPr>
        <w:spacing w:line="480" w:lineRule="exact"/>
        <w:ind w:rightChars="202" w:right="404" w:firstLineChars="2250" w:firstLine="5400"/>
        <w:rPr>
          <w:rFonts w:ascii="宋体" w:hAnsi="宋体"/>
          <w:sz w:val="24"/>
          <w:szCs w:val="24"/>
        </w:rPr>
      </w:pPr>
    </w:p>
    <w:p w:rsidR="00AD4AA5" w:rsidRDefault="007635C2">
      <w:pPr>
        <w:spacing w:line="480" w:lineRule="exact"/>
        <w:ind w:leftChars="2268" w:left="4536" w:rightChars="184" w:right="368" w:firstLineChars="0" w:firstLine="0"/>
        <w:rPr>
          <w:sz w:val="24"/>
          <w:szCs w:val="24"/>
        </w:rPr>
      </w:pPr>
      <w:r>
        <w:rPr>
          <w:rFonts w:ascii="宋体" w:hAnsi="宋体" w:hint="eastAsia"/>
          <w:sz w:val="24"/>
          <w:szCs w:val="24"/>
        </w:rPr>
        <w:t xml:space="preserve">日期：   年   月      </w:t>
      </w:r>
    </w:p>
    <w:sectPr w:rsidR="00AD4AA5">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70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70E" w:rsidRDefault="008E070E">
      <w:pPr>
        <w:spacing w:line="240" w:lineRule="auto"/>
        <w:ind w:firstLine="400"/>
      </w:pPr>
      <w:r>
        <w:separator/>
      </w:r>
    </w:p>
  </w:endnote>
  <w:endnote w:type="continuationSeparator" w:id="0">
    <w:p w:rsidR="008E070E" w:rsidRDefault="008E070E">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书宋">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r>
      <w:rPr>
        <w:rFonts w:ascii="Arial" w:eastAsia="Arial" w:hAnsi="Arial" w:cs="Arial"/>
        <w:noProof/>
        <w:snapToGrid w:val="0"/>
        <w:color w:val="000000"/>
        <w:sz w:val="2"/>
        <w:szCs w:val="21"/>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2927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AD4AA5" w:rsidRDefault="007635C2">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0.35pt;width:23.05pt;mso-position-horizontal:center;mso-position-horizontal-relative:margin;mso-wrap-style:none;z-index:251659264;mso-width-relative:page;mso-height-relative:page;" filled="f" stroked="f" coordsize="21600,21600" o:gfxdata="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2gRtJ0wAAAAMBAAAPAAAAAAAAAAEAIAAAACIAAABkcnMvZG93bnJldi54&#10;bWxQSwECFAAUAAAACACHTuJAIsDvYjgCAABjBAAADgAAAAAAAAABACAAAAAiAQAAZHJzL2Uyb0Rv&#10;Yy54bWxQSwUGAAAAAAYABgBZAQAAzAUAAAAA&#10;">
              <v:fill on="f" focussize="0,0"/>
              <v:stroke on="f" weight="0.5pt"/>
              <v:imagedata o:title=""/>
              <o:lock v:ext="edit" aspectratio="f"/>
              <v:textbox inset="0mm,0mm,0mm,0mm" style="mso-fit-shape-to-text:t;">
                <w:txbxContent>
                  <w:p w14:paraId="183B48D8">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0</w:t>
                    </w:r>
                    <w:r>
                      <w:rPr>
                        <w:rFonts w:ascii="Arial" w:hAnsi="Arial" w:eastAsia="Arial" w:cs="Arial"/>
                        <w:snapToGrid w:val="0"/>
                        <w:color w:val="000000"/>
                        <w:sz w:val="18"/>
                        <w:szCs w:val="2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pStyle w:val="aa"/>
      <w:ind w:firstLine="360"/>
      <w:jc w:val="center"/>
    </w:pPr>
    <w:r>
      <w:fldChar w:fldCharType="begin"/>
    </w:r>
    <w:r>
      <w:instrText>PAGE   \* MERGEFORMAT</w:instrText>
    </w:r>
    <w:r>
      <w:fldChar w:fldCharType="separate"/>
    </w:r>
    <w: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kinsoku w:val="0"/>
      <w:autoSpaceDE w:val="0"/>
      <w:autoSpaceDN w:val="0"/>
      <w:adjustRightInd w:val="0"/>
      <w:snapToGrid w:val="0"/>
      <w:spacing w:line="196" w:lineRule="auto"/>
      <w:ind w:left="4312"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92735" cy="13144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AD4AA5" w:rsidRDefault="007635C2">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9</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0.35pt;width:23.05pt;mso-position-horizontal:center;mso-position-horizontal-relative:margin;mso-wrap-style:none;z-index:251660288;mso-width-relative:page;mso-height-relative:page;" filled="f" stroked="f" coordsize="21600,21600" o:gfxdata="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oEbSdMAAAADAQAADwAAAAAAAAABACAAAAAiAAAAZHJzL2Rvd25yZXYu&#10;eG1sUEsBAhQAFAAAAAgAh07iQJeFYog5AgAAYwQAAA4AAAAAAAAAAQAgAAAAIgEAAGRycy9lMm9E&#10;b2MueG1sUEsFBgAAAAAGAAYAWQEAAM0FAAAAAA==&#10;">
              <v:fill on="f" focussize="0,0"/>
              <v:stroke on="f" weight="0.5pt"/>
              <v:imagedata o:title=""/>
              <o:lock v:ext="edit" aspectratio="f"/>
              <v:textbox inset="0mm,0mm,0mm,0mm" style="mso-fit-shape-to-text:t;">
                <w:txbxContent>
                  <w:p w14:paraId="23C42004">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9</w:t>
                    </w:r>
                    <w:r>
                      <w:rPr>
                        <w:rFonts w:ascii="Arial" w:hAnsi="Arial" w:eastAsia="Arial" w:cs="Arial"/>
                        <w:snapToGrid w:val="0"/>
                        <w:color w:val="000000"/>
                        <w:sz w:val="18"/>
                        <w:szCs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kinsoku w:val="0"/>
      <w:autoSpaceDE w:val="0"/>
      <w:autoSpaceDN w:val="0"/>
      <w:adjustRightInd w:val="0"/>
      <w:snapToGrid w:val="0"/>
      <w:spacing w:line="196" w:lineRule="auto"/>
      <w:ind w:left="4234"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92735" cy="1314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AD4AA5" w:rsidRDefault="007635C2">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10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0.35pt;width:23.05pt;mso-position-horizontal:center;mso-position-horizontal-relative:margin;mso-wrap-style:none;z-index:251660288;mso-width-relative:page;mso-height-relative:page;" filled="f" stroked="f" coordsize="21600,21600" o:gfxdata="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oEbSdMAAAADAQAADwAAAAAAAAABACAAAAAiAAAAZHJzL2Rvd25yZXYu&#10;eG1sUEsBAhQAFAAAAAgAh07iQJrWF2s5AgAAYwQAAA4AAAAAAAAAAQAgAAAAIgEAAGRycy9lMm9E&#10;b2MueG1sUEsFBgAAAAAGAAYAWQEAAM0FAAAAAA==&#10;">
              <v:fill on="f" focussize="0,0"/>
              <v:stroke on="f" weight="0.5pt"/>
              <v:imagedata o:title=""/>
              <o:lock v:ext="edit" aspectratio="f"/>
              <v:textbox inset="0mm,0mm,0mm,0mm" style="mso-fit-shape-to-text:t;">
                <w:txbxContent>
                  <w:p w14:paraId="6EE733F9">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10</w:t>
                    </w:r>
                    <w:r>
                      <w:rPr>
                        <w:rFonts w:ascii="Arial" w:hAnsi="Arial" w:eastAsia="Arial" w:cs="Arial"/>
                        <w:snapToGrid w:val="0"/>
                        <w:color w:val="000000"/>
                        <w:sz w:val="18"/>
                        <w:szCs w:val="21"/>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a"/>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pStyle w:val="aa"/>
      <w:ind w:firstLine="360"/>
      <w:jc w:val="center"/>
    </w:pPr>
    <w:r>
      <w:fldChar w:fldCharType="begin"/>
    </w:r>
    <w:r>
      <w:instrText>PAGE   \* MERGEFORMAT</w:instrText>
    </w:r>
    <w:r>
      <w:fldChar w:fldCharType="separate"/>
    </w:r>
    <w:r>
      <w:t>19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70E" w:rsidRDefault="008E070E">
      <w:pPr>
        <w:spacing w:line="240" w:lineRule="auto"/>
        <w:ind w:firstLine="400"/>
      </w:pPr>
      <w:r>
        <w:separator/>
      </w:r>
    </w:p>
  </w:footnote>
  <w:footnote w:type="continuationSeparator" w:id="0">
    <w:p w:rsidR="008E070E" w:rsidRDefault="008E070E">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spacing w:line="14" w:lineRule="auto"/>
      <w:ind w:firstLine="40"/>
      <w:rPr>
        <w:rFonts w:ascii="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b"/>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7635C2">
    <w:pPr>
      <w:pStyle w:val="ab"/>
      <w:ind w:firstLine="360"/>
      <w:jc w:val="right"/>
    </w:pPr>
    <w:r>
      <w:rPr>
        <w:rFonts w:hint="eastAsia"/>
      </w:rPr>
      <w:t>资格审查文件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AA5" w:rsidRDefault="00AD4AA5">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52C01A"/>
    <w:multiLevelType w:val="singleLevel"/>
    <w:tmpl w:val="FF52C01A"/>
    <w:lvl w:ilvl="0">
      <w:start w:val="2"/>
      <w:numFmt w:val="chineseCounting"/>
      <w:suff w:val="nothing"/>
      <w:lvlText w:val="%1、"/>
      <w:lvlJc w:val="left"/>
      <w:rPr>
        <w:rFonts w:hint="eastAsia"/>
      </w:rPr>
    </w:lvl>
  </w:abstractNum>
  <w:abstractNum w:abstractNumId="1" w15:restartNumberingAfterBreak="0">
    <w:nsid w:val="278F618F"/>
    <w:multiLevelType w:val="multilevel"/>
    <w:tmpl w:val="278F618F"/>
    <w:lvl w:ilvl="0">
      <w:start w:val="1"/>
      <w:numFmt w:val="lowerLetter"/>
      <w:lvlText w:val="%1)"/>
      <w:lvlJc w:val="left"/>
      <w:pPr>
        <w:ind w:left="1176" w:hanging="420"/>
      </w:pPr>
    </w:lvl>
    <w:lvl w:ilvl="1">
      <w:start w:val="1"/>
      <w:numFmt w:val="lowerLetter"/>
      <w:lvlText w:val="%2)"/>
      <w:lvlJc w:val="left"/>
      <w:pPr>
        <w:ind w:left="1596" w:hanging="420"/>
      </w:pPr>
    </w:lvl>
    <w:lvl w:ilvl="2">
      <w:start w:val="1"/>
      <w:numFmt w:val="lowerRoman"/>
      <w:lvlText w:val="%3."/>
      <w:lvlJc w:val="right"/>
      <w:pPr>
        <w:ind w:left="2016" w:hanging="420"/>
      </w:pPr>
    </w:lvl>
    <w:lvl w:ilvl="3">
      <w:start w:val="1"/>
      <w:numFmt w:val="decimal"/>
      <w:lvlText w:val="%4."/>
      <w:lvlJc w:val="left"/>
      <w:pPr>
        <w:ind w:left="2436" w:hanging="420"/>
      </w:pPr>
    </w:lvl>
    <w:lvl w:ilvl="4">
      <w:start w:val="1"/>
      <w:numFmt w:val="lowerLetter"/>
      <w:lvlText w:val="%5)"/>
      <w:lvlJc w:val="left"/>
      <w:pPr>
        <w:ind w:left="2856" w:hanging="420"/>
      </w:pPr>
    </w:lvl>
    <w:lvl w:ilvl="5">
      <w:start w:val="1"/>
      <w:numFmt w:val="lowerRoman"/>
      <w:lvlText w:val="%6."/>
      <w:lvlJc w:val="right"/>
      <w:pPr>
        <w:ind w:left="3276" w:hanging="420"/>
      </w:pPr>
    </w:lvl>
    <w:lvl w:ilvl="6">
      <w:start w:val="1"/>
      <w:numFmt w:val="decimal"/>
      <w:lvlText w:val="%7."/>
      <w:lvlJc w:val="left"/>
      <w:pPr>
        <w:ind w:left="3696" w:hanging="420"/>
      </w:pPr>
    </w:lvl>
    <w:lvl w:ilvl="7">
      <w:start w:val="1"/>
      <w:numFmt w:val="lowerLetter"/>
      <w:lvlText w:val="%8)"/>
      <w:lvlJc w:val="left"/>
      <w:pPr>
        <w:ind w:left="4116" w:hanging="420"/>
      </w:pPr>
    </w:lvl>
    <w:lvl w:ilvl="8">
      <w:start w:val="1"/>
      <w:numFmt w:val="lowerRoman"/>
      <w:lvlText w:val="%9."/>
      <w:lvlJc w:val="right"/>
      <w:pPr>
        <w:ind w:left="453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zY2NjZWZjZWY5NGZhNTViMzRkZjk2NmJhMjI5ZGIifQ=="/>
  </w:docVars>
  <w:rsids>
    <w:rsidRoot w:val="004332EA"/>
    <w:rsid w:val="00005BDB"/>
    <w:rsid w:val="000109F6"/>
    <w:rsid w:val="00011819"/>
    <w:rsid w:val="000179EA"/>
    <w:rsid w:val="00017C70"/>
    <w:rsid w:val="000356CE"/>
    <w:rsid w:val="00040D15"/>
    <w:rsid w:val="00044B7D"/>
    <w:rsid w:val="00046545"/>
    <w:rsid w:val="0004755D"/>
    <w:rsid w:val="00053A6E"/>
    <w:rsid w:val="00056808"/>
    <w:rsid w:val="000638BB"/>
    <w:rsid w:val="00066BE8"/>
    <w:rsid w:val="00071D05"/>
    <w:rsid w:val="000813E7"/>
    <w:rsid w:val="0008273B"/>
    <w:rsid w:val="00086337"/>
    <w:rsid w:val="000976AA"/>
    <w:rsid w:val="000A07F3"/>
    <w:rsid w:val="000A717A"/>
    <w:rsid w:val="000A7401"/>
    <w:rsid w:val="000A7EB3"/>
    <w:rsid w:val="000C3FDE"/>
    <w:rsid w:val="000D37B3"/>
    <w:rsid w:val="000E076D"/>
    <w:rsid w:val="000E105B"/>
    <w:rsid w:val="000E6F70"/>
    <w:rsid w:val="000F0934"/>
    <w:rsid w:val="00104437"/>
    <w:rsid w:val="0010451C"/>
    <w:rsid w:val="00105396"/>
    <w:rsid w:val="00116C53"/>
    <w:rsid w:val="001251DF"/>
    <w:rsid w:val="0012745B"/>
    <w:rsid w:val="00131E95"/>
    <w:rsid w:val="00133E2B"/>
    <w:rsid w:val="001366FE"/>
    <w:rsid w:val="001367CA"/>
    <w:rsid w:val="00136C9E"/>
    <w:rsid w:val="00141B0B"/>
    <w:rsid w:val="00141E55"/>
    <w:rsid w:val="001464E9"/>
    <w:rsid w:val="00152F95"/>
    <w:rsid w:val="001627BF"/>
    <w:rsid w:val="00166102"/>
    <w:rsid w:val="0016780D"/>
    <w:rsid w:val="001706B9"/>
    <w:rsid w:val="00173D0D"/>
    <w:rsid w:val="001746C1"/>
    <w:rsid w:val="001767D4"/>
    <w:rsid w:val="00177269"/>
    <w:rsid w:val="00177CA2"/>
    <w:rsid w:val="0018257C"/>
    <w:rsid w:val="001923E5"/>
    <w:rsid w:val="00193641"/>
    <w:rsid w:val="00195E81"/>
    <w:rsid w:val="001A3096"/>
    <w:rsid w:val="001A55BC"/>
    <w:rsid w:val="001A71A1"/>
    <w:rsid w:val="001A7619"/>
    <w:rsid w:val="001B76FB"/>
    <w:rsid w:val="001C4076"/>
    <w:rsid w:val="001C750D"/>
    <w:rsid w:val="001D25B4"/>
    <w:rsid w:val="001D3A92"/>
    <w:rsid w:val="001E6E98"/>
    <w:rsid w:val="001F01C5"/>
    <w:rsid w:val="0020433A"/>
    <w:rsid w:val="00206EB6"/>
    <w:rsid w:val="002140D8"/>
    <w:rsid w:val="00225594"/>
    <w:rsid w:val="00226932"/>
    <w:rsid w:val="002273E3"/>
    <w:rsid w:val="00233801"/>
    <w:rsid w:val="002442AD"/>
    <w:rsid w:val="002466EB"/>
    <w:rsid w:val="00254814"/>
    <w:rsid w:val="0025481C"/>
    <w:rsid w:val="002579D1"/>
    <w:rsid w:val="002650E0"/>
    <w:rsid w:val="0026776B"/>
    <w:rsid w:val="00271BAF"/>
    <w:rsid w:val="00276C3E"/>
    <w:rsid w:val="00282128"/>
    <w:rsid w:val="002857A6"/>
    <w:rsid w:val="00287989"/>
    <w:rsid w:val="002A2A2D"/>
    <w:rsid w:val="002A508D"/>
    <w:rsid w:val="002A58A6"/>
    <w:rsid w:val="002B07B5"/>
    <w:rsid w:val="002C4EEC"/>
    <w:rsid w:val="002E0D37"/>
    <w:rsid w:val="002E2A65"/>
    <w:rsid w:val="002F3DAC"/>
    <w:rsid w:val="002F4FAB"/>
    <w:rsid w:val="002F775F"/>
    <w:rsid w:val="002F7F50"/>
    <w:rsid w:val="003033EA"/>
    <w:rsid w:val="00307C7A"/>
    <w:rsid w:val="00313000"/>
    <w:rsid w:val="0031395F"/>
    <w:rsid w:val="00313BB9"/>
    <w:rsid w:val="00316567"/>
    <w:rsid w:val="003167A2"/>
    <w:rsid w:val="00323DEA"/>
    <w:rsid w:val="003304AC"/>
    <w:rsid w:val="0033173A"/>
    <w:rsid w:val="00334268"/>
    <w:rsid w:val="00337688"/>
    <w:rsid w:val="00342B38"/>
    <w:rsid w:val="003434CB"/>
    <w:rsid w:val="00343F03"/>
    <w:rsid w:val="00345629"/>
    <w:rsid w:val="00346008"/>
    <w:rsid w:val="003468D5"/>
    <w:rsid w:val="003475F9"/>
    <w:rsid w:val="003545C2"/>
    <w:rsid w:val="00362635"/>
    <w:rsid w:val="00367335"/>
    <w:rsid w:val="00372802"/>
    <w:rsid w:val="003742EC"/>
    <w:rsid w:val="0037737C"/>
    <w:rsid w:val="0038358F"/>
    <w:rsid w:val="003903CF"/>
    <w:rsid w:val="003963B0"/>
    <w:rsid w:val="003A5653"/>
    <w:rsid w:val="003B2161"/>
    <w:rsid w:val="003B2728"/>
    <w:rsid w:val="003C6CF3"/>
    <w:rsid w:val="003D4E34"/>
    <w:rsid w:val="003E2A88"/>
    <w:rsid w:val="003F1CF4"/>
    <w:rsid w:val="003F1F54"/>
    <w:rsid w:val="003F5294"/>
    <w:rsid w:val="003F5818"/>
    <w:rsid w:val="003F78DD"/>
    <w:rsid w:val="0040176B"/>
    <w:rsid w:val="004025E5"/>
    <w:rsid w:val="004136EB"/>
    <w:rsid w:val="004139FF"/>
    <w:rsid w:val="00421285"/>
    <w:rsid w:val="004247E8"/>
    <w:rsid w:val="004332EA"/>
    <w:rsid w:val="00456099"/>
    <w:rsid w:val="0046127E"/>
    <w:rsid w:val="0046721E"/>
    <w:rsid w:val="004717F2"/>
    <w:rsid w:val="00472F50"/>
    <w:rsid w:val="00484106"/>
    <w:rsid w:val="0048593F"/>
    <w:rsid w:val="0048676E"/>
    <w:rsid w:val="0048770D"/>
    <w:rsid w:val="0049455B"/>
    <w:rsid w:val="004979D6"/>
    <w:rsid w:val="004B12D2"/>
    <w:rsid w:val="004C76B8"/>
    <w:rsid w:val="004D0066"/>
    <w:rsid w:val="004D0F53"/>
    <w:rsid w:val="004D4E0A"/>
    <w:rsid w:val="004D52AA"/>
    <w:rsid w:val="004D67FC"/>
    <w:rsid w:val="004F4DAB"/>
    <w:rsid w:val="004F50F2"/>
    <w:rsid w:val="00502BFF"/>
    <w:rsid w:val="00510A6A"/>
    <w:rsid w:val="00512E5A"/>
    <w:rsid w:val="00517B88"/>
    <w:rsid w:val="00531FE3"/>
    <w:rsid w:val="005332A9"/>
    <w:rsid w:val="0053709A"/>
    <w:rsid w:val="00537821"/>
    <w:rsid w:val="0054077D"/>
    <w:rsid w:val="0054440E"/>
    <w:rsid w:val="00562E95"/>
    <w:rsid w:val="0056750F"/>
    <w:rsid w:val="00587361"/>
    <w:rsid w:val="005A5943"/>
    <w:rsid w:val="005A5B87"/>
    <w:rsid w:val="005A6725"/>
    <w:rsid w:val="005B1D7E"/>
    <w:rsid w:val="005B1DD9"/>
    <w:rsid w:val="005B391E"/>
    <w:rsid w:val="005D56B0"/>
    <w:rsid w:val="005D597B"/>
    <w:rsid w:val="005E4284"/>
    <w:rsid w:val="0060228F"/>
    <w:rsid w:val="0060658A"/>
    <w:rsid w:val="00606967"/>
    <w:rsid w:val="0061208A"/>
    <w:rsid w:val="00612A43"/>
    <w:rsid w:val="00615661"/>
    <w:rsid w:val="00615B4B"/>
    <w:rsid w:val="00615E0E"/>
    <w:rsid w:val="00617516"/>
    <w:rsid w:val="00625770"/>
    <w:rsid w:val="0064017A"/>
    <w:rsid w:val="0064539D"/>
    <w:rsid w:val="006517B9"/>
    <w:rsid w:val="00651A25"/>
    <w:rsid w:val="00656E8E"/>
    <w:rsid w:val="00663801"/>
    <w:rsid w:val="006717F1"/>
    <w:rsid w:val="00673BA0"/>
    <w:rsid w:val="006825F3"/>
    <w:rsid w:val="00686892"/>
    <w:rsid w:val="00686A70"/>
    <w:rsid w:val="006873C0"/>
    <w:rsid w:val="00695835"/>
    <w:rsid w:val="006A0776"/>
    <w:rsid w:val="006A398C"/>
    <w:rsid w:val="006A5578"/>
    <w:rsid w:val="006A6474"/>
    <w:rsid w:val="006A7914"/>
    <w:rsid w:val="006C7369"/>
    <w:rsid w:val="006D0712"/>
    <w:rsid w:val="006E2059"/>
    <w:rsid w:val="006E6D75"/>
    <w:rsid w:val="006E77F2"/>
    <w:rsid w:val="00700028"/>
    <w:rsid w:val="007075E5"/>
    <w:rsid w:val="00711924"/>
    <w:rsid w:val="007150DB"/>
    <w:rsid w:val="00716153"/>
    <w:rsid w:val="00720D1B"/>
    <w:rsid w:val="00723A4F"/>
    <w:rsid w:val="00723DF8"/>
    <w:rsid w:val="007253ED"/>
    <w:rsid w:val="00735FA2"/>
    <w:rsid w:val="007467B8"/>
    <w:rsid w:val="00751AC5"/>
    <w:rsid w:val="007607C5"/>
    <w:rsid w:val="007635C2"/>
    <w:rsid w:val="007663B3"/>
    <w:rsid w:val="00774C1A"/>
    <w:rsid w:val="007753EF"/>
    <w:rsid w:val="007810BF"/>
    <w:rsid w:val="00782FF4"/>
    <w:rsid w:val="007834C1"/>
    <w:rsid w:val="0079285A"/>
    <w:rsid w:val="007A75BC"/>
    <w:rsid w:val="007B0889"/>
    <w:rsid w:val="007B38F6"/>
    <w:rsid w:val="007B6413"/>
    <w:rsid w:val="007C0E45"/>
    <w:rsid w:val="007D4743"/>
    <w:rsid w:val="007E29F8"/>
    <w:rsid w:val="007E2BA1"/>
    <w:rsid w:val="007E6C52"/>
    <w:rsid w:val="007F207A"/>
    <w:rsid w:val="00817572"/>
    <w:rsid w:val="00822B02"/>
    <w:rsid w:val="00833E30"/>
    <w:rsid w:val="008476B2"/>
    <w:rsid w:val="00853B3E"/>
    <w:rsid w:val="00857F08"/>
    <w:rsid w:val="00860480"/>
    <w:rsid w:val="00865C1A"/>
    <w:rsid w:val="00874C50"/>
    <w:rsid w:val="008751F2"/>
    <w:rsid w:val="00880471"/>
    <w:rsid w:val="00886164"/>
    <w:rsid w:val="00893185"/>
    <w:rsid w:val="008A2EF8"/>
    <w:rsid w:val="008A69F5"/>
    <w:rsid w:val="008A788E"/>
    <w:rsid w:val="008C50AC"/>
    <w:rsid w:val="008C5480"/>
    <w:rsid w:val="008E070E"/>
    <w:rsid w:val="008E280D"/>
    <w:rsid w:val="008E4399"/>
    <w:rsid w:val="008F380A"/>
    <w:rsid w:val="00900118"/>
    <w:rsid w:val="00901C52"/>
    <w:rsid w:val="00907539"/>
    <w:rsid w:val="00912963"/>
    <w:rsid w:val="00926173"/>
    <w:rsid w:val="00942D9C"/>
    <w:rsid w:val="00945BF2"/>
    <w:rsid w:val="00966D8E"/>
    <w:rsid w:val="00983D1D"/>
    <w:rsid w:val="00985F85"/>
    <w:rsid w:val="00986B47"/>
    <w:rsid w:val="009937F9"/>
    <w:rsid w:val="00996409"/>
    <w:rsid w:val="0099794C"/>
    <w:rsid w:val="009A5BAB"/>
    <w:rsid w:val="009A6E12"/>
    <w:rsid w:val="009B4260"/>
    <w:rsid w:val="009C28C4"/>
    <w:rsid w:val="009D1A21"/>
    <w:rsid w:val="009E0AD2"/>
    <w:rsid w:val="009F0430"/>
    <w:rsid w:val="00A034BC"/>
    <w:rsid w:val="00A04998"/>
    <w:rsid w:val="00A16AD7"/>
    <w:rsid w:val="00A21F87"/>
    <w:rsid w:val="00A2311A"/>
    <w:rsid w:val="00A25662"/>
    <w:rsid w:val="00A26EEC"/>
    <w:rsid w:val="00A272B0"/>
    <w:rsid w:val="00A27941"/>
    <w:rsid w:val="00A31513"/>
    <w:rsid w:val="00A317AA"/>
    <w:rsid w:val="00A31858"/>
    <w:rsid w:val="00A36E97"/>
    <w:rsid w:val="00A36F44"/>
    <w:rsid w:val="00A54050"/>
    <w:rsid w:val="00A60F27"/>
    <w:rsid w:val="00A61FF5"/>
    <w:rsid w:val="00A643EF"/>
    <w:rsid w:val="00A700F3"/>
    <w:rsid w:val="00A803D6"/>
    <w:rsid w:val="00A84931"/>
    <w:rsid w:val="00A8660D"/>
    <w:rsid w:val="00A90ADA"/>
    <w:rsid w:val="00A9133B"/>
    <w:rsid w:val="00A95FE6"/>
    <w:rsid w:val="00A97DA6"/>
    <w:rsid w:val="00AA03C4"/>
    <w:rsid w:val="00AA1436"/>
    <w:rsid w:val="00AA1E38"/>
    <w:rsid w:val="00AA34A7"/>
    <w:rsid w:val="00AA69A3"/>
    <w:rsid w:val="00AB7A96"/>
    <w:rsid w:val="00AD4AA5"/>
    <w:rsid w:val="00AD552E"/>
    <w:rsid w:val="00AE1085"/>
    <w:rsid w:val="00AE37DE"/>
    <w:rsid w:val="00AE3FE7"/>
    <w:rsid w:val="00AE7718"/>
    <w:rsid w:val="00AE78A4"/>
    <w:rsid w:val="00AF06C1"/>
    <w:rsid w:val="00AF59E1"/>
    <w:rsid w:val="00B01346"/>
    <w:rsid w:val="00B03832"/>
    <w:rsid w:val="00B16502"/>
    <w:rsid w:val="00B25C55"/>
    <w:rsid w:val="00B273DF"/>
    <w:rsid w:val="00B343F9"/>
    <w:rsid w:val="00B40477"/>
    <w:rsid w:val="00B462E9"/>
    <w:rsid w:val="00B5654F"/>
    <w:rsid w:val="00B57817"/>
    <w:rsid w:val="00B67C49"/>
    <w:rsid w:val="00B67C50"/>
    <w:rsid w:val="00B751D4"/>
    <w:rsid w:val="00B8091B"/>
    <w:rsid w:val="00B82B4B"/>
    <w:rsid w:val="00B85DD8"/>
    <w:rsid w:val="00B87C8B"/>
    <w:rsid w:val="00BA0389"/>
    <w:rsid w:val="00BA04E5"/>
    <w:rsid w:val="00BA490C"/>
    <w:rsid w:val="00BA76A6"/>
    <w:rsid w:val="00BB256A"/>
    <w:rsid w:val="00BC1F94"/>
    <w:rsid w:val="00BD03BF"/>
    <w:rsid w:val="00BD1270"/>
    <w:rsid w:val="00BD6242"/>
    <w:rsid w:val="00BD6883"/>
    <w:rsid w:val="00BE3759"/>
    <w:rsid w:val="00BE48BB"/>
    <w:rsid w:val="00BF1588"/>
    <w:rsid w:val="00BF27DA"/>
    <w:rsid w:val="00BF6BA7"/>
    <w:rsid w:val="00C03BB9"/>
    <w:rsid w:val="00C03FB3"/>
    <w:rsid w:val="00C06868"/>
    <w:rsid w:val="00C17E4B"/>
    <w:rsid w:val="00C315E9"/>
    <w:rsid w:val="00C40BB4"/>
    <w:rsid w:val="00C43E9C"/>
    <w:rsid w:val="00C45201"/>
    <w:rsid w:val="00C465C1"/>
    <w:rsid w:val="00C46A61"/>
    <w:rsid w:val="00C47922"/>
    <w:rsid w:val="00C504FC"/>
    <w:rsid w:val="00C5452B"/>
    <w:rsid w:val="00C54C44"/>
    <w:rsid w:val="00C550E4"/>
    <w:rsid w:val="00C60790"/>
    <w:rsid w:val="00C7347B"/>
    <w:rsid w:val="00C74356"/>
    <w:rsid w:val="00C745EB"/>
    <w:rsid w:val="00C75023"/>
    <w:rsid w:val="00C80501"/>
    <w:rsid w:val="00C84AFE"/>
    <w:rsid w:val="00C8521F"/>
    <w:rsid w:val="00C87CD0"/>
    <w:rsid w:val="00C92B4E"/>
    <w:rsid w:val="00C9791D"/>
    <w:rsid w:val="00CB7156"/>
    <w:rsid w:val="00CC1075"/>
    <w:rsid w:val="00CC20A9"/>
    <w:rsid w:val="00CC3329"/>
    <w:rsid w:val="00CC3CAC"/>
    <w:rsid w:val="00CC45F3"/>
    <w:rsid w:val="00CC6004"/>
    <w:rsid w:val="00CC682C"/>
    <w:rsid w:val="00CC7DD8"/>
    <w:rsid w:val="00CD7E5A"/>
    <w:rsid w:val="00CE3CEA"/>
    <w:rsid w:val="00CE6F71"/>
    <w:rsid w:val="00CF0D49"/>
    <w:rsid w:val="00D01776"/>
    <w:rsid w:val="00D065E8"/>
    <w:rsid w:val="00D07334"/>
    <w:rsid w:val="00D1054F"/>
    <w:rsid w:val="00D17D06"/>
    <w:rsid w:val="00D22277"/>
    <w:rsid w:val="00D249B7"/>
    <w:rsid w:val="00D24C67"/>
    <w:rsid w:val="00D26670"/>
    <w:rsid w:val="00D41719"/>
    <w:rsid w:val="00D4482E"/>
    <w:rsid w:val="00D46812"/>
    <w:rsid w:val="00D50883"/>
    <w:rsid w:val="00D518E2"/>
    <w:rsid w:val="00D56B2D"/>
    <w:rsid w:val="00D57320"/>
    <w:rsid w:val="00D60A32"/>
    <w:rsid w:val="00D735D2"/>
    <w:rsid w:val="00D77CD6"/>
    <w:rsid w:val="00D80536"/>
    <w:rsid w:val="00D80DE1"/>
    <w:rsid w:val="00D8202C"/>
    <w:rsid w:val="00D83D20"/>
    <w:rsid w:val="00D92223"/>
    <w:rsid w:val="00D93A68"/>
    <w:rsid w:val="00D970E2"/>
    <w:rsid w:val="00DA2476"/>
    <w:rsid w:val="00DA270B"/>
    <w:rsid w:val="00DB0FCD"/>
    <w:rsid w:val="00DB75AC"/>
    <w:rsid w:val="00DC125D"/>
    <w:rsid w:val="00DC53C6"/>
    <w:rsid w:val="00DD41A1"/>
    <w:rsid w:val="00DE1FCA"/>
    <w:rsid w:val="00DF0E51"/>
    <w:rsid w:val="00E019B0"/>
    <w:rsid w:val="00E12022"/>
    <w:rsid w:val="00E16F36"/>
    <w:rsid w:val="00E22931"/>
    <w:rsid w:val="00E320AE"/>
    <w:rsid w:val="00E33D42"/>
    <w:rsid w:val="00E37EC3"/>
    <w:rsid w:val="00E4416A"/>
    <w:rsid w:val="00E50C57"/>
    <w:rsid w:val="00E53CED"/>
    <w:rsid w:val="00E54F1A"/>
    <w:rsid w:val="00E60988"/>
    <w:rsid w:val="00E62F1F"/>
    <w:rsid w:val="00E67837"/>
    <w:rsid w:val="00E70DA0"/>
    <w:rsid w:val="00E714E6"/>
    <w:rsid w:val="00E74916"/>
    <w:rsid w:val="00E75798"/>
    <w:rsid w:val="00E8129B"/>
    <w:rsid w:val="00E840B5"/>
    <w:rsid w:val="00E9032A"/>
    <w:rsid w:val="00E90763"/>
    <w:rsid w:val="00E91228"/>
    <w:rsid w:val="00E96DFF"/>
    <w:rsid w:val="00E97E41"/>
    <w:rsid w:val="00EB5B03"/>
    <w:rsid w:val="00EB7A44"/>
    <w:rsid w:val="00EC0419"/>
    <w:rsid w:val="00EC177B"/>
    <w:rsid w:val="00ED6F47"/>
    <w:rsid w:val="00ED7C22"/>
    <w:rsid w:val="00F05E03"/>
    <w:rsid w:val="00F074F9"/>
    <w:rsid w:val="00F1244E"/>
    <w:rsid w:val="00F12CA4"/>
    <w:rsid w:val="00F139BA"/>
    <w:rsid w:val="00F22EA0"/>
    <w:rsid w:val="00F35B08"/>
    <w:rsid w:val="00F45256"/>
    <w:rsid w:val="00F57355"/>
    <w:rsid w:val="00F60E6C"/>
    <w:rsid w:val="00F62285"/>
    <w:rsid w:val="00F63A8A"/>
    <w:rsid w:val="00F64ABB"/>
    <w:rsid w:val="00F65B2E"/>
    <w:rsid w:val="00F734D8"/>
    <w:rsid w:val="00F751B7"/>
    <w:rsid w:val="00F75916"/>
    <w:rsid w:val="00F77160"/>
    <w:rsid w:val="00F8205A"/>
    <w:rsid w:val="00F82DAF"/>
    <w:rsid w:val="00F8650A"/>
    <w:rsid w:val="00F96B12"/>
    <w:rsid w:val="00F970BA"/>
    <w:rsid w:val="00FA36DD"/>
    <w:rsid w:val="00FA4705"/>
    <w:rsid w:val="00FA5252"/>
    <w:rsid w:val="00FA743E"/>
    <w:rsid w:val="00FB4ECD"/>
    <w:rsid w:val="00FB6340"/>
    <w:rsid w:val="00FB69EC"/>
    <w:rsid w:val="00FC3F28"/>
    <w:rsid w:val="00FD0D71"/>
    <w:rsid w:val="00FF131E"/>
    <w:rsid w:val="00FF5460"/>
    <w:rsid w:val="00FF6835"/>
    <w:rsid w:val="01527921"/>
    <w:rsid w:val="015D0D5E"/>
    <w:rsid w:val="02317AF5"/>
    <w:rsid w:val="038628CD"/>
    <w:rsid w:val="03B92140"/>
    <w:rsid w:val="05A608FE"/>
    <w:rsid w:val="05DB4FC7"/>
    <w:rsid w:val="06035C4C"/>
    <w:rsid w:val="07CF7529"/>
    <w:rsid w:val="094C3466"/>
    <w:rsid w:val="0AFA340B"/>
    <w:rsid w:val="0D7868C1"/>
    <w:rsid w:val="0F2622B8"/>
    <w:rsid w:val="12B86474"/>
    <w:rsid w:val="12C10A21"/>
    <w:rsid w:val="142C636E"/>
    <w:rsid w:val="14BF0C39"/>
    <w:rsid w:val="16333219"/>
    <w:rsid w:val="1B6D7998"/>
    <w:rsid w:val="1BAF01CB"/>
    <w:rsid w:val="1BD972C3"/>
    <w:rsid w:val="1BED7E43"/>
    <w:rsid w:val="1C5172BA"/>
    <w:rsid w:val="1F440242"/>
    <w:rsid w:val="1F887176"/>
    <w:rsid w:val="25CE1DB0"/>
    <w:rsid w:val="26C863CA"/>
    <w:rsid w:val="27157B90"/>
    <w:rsid w:val="291A66D5"/>
    <w:rsid w:val="2A9A13A9"/>
    <w:rsid w:val="2B863EAA"/>
    <w:rsid w:val="2BB273F0"/>
    <w:rsid w:val="2CCF04B2"/>
    <w:rsid w:val="2D1E4F96"/>
    <w:rsid w:val="2DBC3299"/>
    <w:rsid w:val="2E161FE6"/>
    <w:rsid w:val="2E2C5491"/>
    <w:rsid w:val="2E5A2ED2"/>
    <w:rsid w:val="33210AC8"/>
    <w:rsid w:val="33C87A09"/>
    <w:rsid w:val="33F97BC3"/>
    <w:rsid w:val="34255B4D"/>
    <w:rsid w:val="374913BD"/>
    <w:rsid w:val="37501790"/>
    <w:rsid w:val="388A3375"/>
    <w:rsid w:val="38E47094"/>
    <w:rsid w:val="3ABE1B66"/>
    <w:rsid w:val="3BBA0616"/>
    <w:rsid w:val="3BF56F87"/>
    <w:rsid w:val="3C013EC8"/>
    <w:rsid w:val="3CE74BDC"/>
    <w:rsid w:val="3D2B04D1"/>
    <w:rsid w:val="3E481E73"/>
    <w:rsid w:val="3F484D1C"/>
    <w:rsid w:val="412627AD"/>
    <w:rsid w:val="4690085B"/>
    <w:rsid w:val="47F2567E"/>
    <w:rsid w:val="48023D6D"/>
    <w:rsid w:val="487D3F63"/>
    <w:rsid w:val="49BF6D61"/>
    <w:rsid w:val="508F088B"/>
    <w:rsid w:val="532E5683"/>
    <w:rsid w:val="5A5A6D5E"/>
    <w:rsid w:val="5E2E3779"/>
    <w:rsid w:val="5E8C5954"/>
    <w:rsid w:val="5ECF2428"/>
    <w:rsid w:val="60FA66B2"/>
    <w:rsid w:val="61C15914"/>
    <w:rsid w:val="61DC274E"/>
    <w:rsid w:val="62F7525E"/>
    <w:rsid w:val="63825E84"/>
    <w:rsid w:val="65050613"/>
    <w:rsid w:val="66AF21DF"/>
    <w:rsid w:val="67000C8D"/>
    <w:rsid w:val="688D19A9"/>
    <w:rsid w:val="68E51EE8"/>
    <w:rsid w:val="6A2B52FD"/>
    <w:rsid w:val="6ACD532A"/>
    <w:rsid w:val="6B2553A9"/>
    <w:rsid w:val="6E4E5887"/>
    <w:rsid w:val="6F1F2D62"/>
    <w:rsid w:val="6F670AA8"/>
    <w:rsid w:val="6F6800F6"/>
    <w:rsid w:val="6F9A63AB"/>
    <w:rsid w:val="6FAD1EDF"/>
    <w:rsid w:val="715E4F2E"/>
    <w:rsid w:val="71950224"/>
    <w:rsid w:val="72B56DCF"/>
    <w:rsid w:val="73C67BAF"/>
    <w:rsid w:val="73E37EE4"/>
    <w:rsid w:val="74251D33"/>
    <w:rsid w:val="742C4357"/>
    <w:rsid w:val="776112D4"/>
    <w:rsid w:val="78544995"/>
    <w:rsid w:val="7A680BCB"/>
    <w:rsid w:val="7A747570"/>
    <w:rsid w:val="7C06244A"/>
    <w:rsid w:val="7C9B7203"/>
    <w:rsid w:val="7D1C603D"/>
    <w:rsid w:val="7F69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45EB9"/>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spacing w:line="400" w:lineRule="exact"/>
      <w:ind w:firstLineChars="200" w:firstLine="20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宋体" w:hAnsi="宋体" w:cs="宋体"/>
      <w:sz w:val="24"/>
      <w:szCs w:val="24"/>
    </w:rPr>
  </w:style>
  <w:style w:type="paragraph" w:styleId="a4">
    <w:name w:val="annotation text"/>
    <w:basedOn w:val="a"/>
    <w:link w:val="a5"/>
    <w:qFormat/>
  </w:style>
  <w:style w:type="paragraph" w:styleId="a6">
    <w:name w:val="Date"/>
    <w:basedOn w:val="a"/>
    <w:next w:val="a"/>
    <w:link w:val="a7"/>
    <w:qFormat/>
    <w:pPr>
      <w:widowControl w:val="0"/>
      <w:jc w:val="both"/>
    </w:pPr>
    <w:rPr>
      <w:kern w:val="2"/>
      <w:sz w:val="24"/>
    </w:rPr>
  </w:style>
  <w:style w:type="paragraph" w:styleId="a8">
    <w:name w:val="Balloon Text"/>
    <w:basedOn w:val="a"/>
    <w:link w:val="a9"/>
    <w:semiHidden/>
    <w:qFormat/>
    <w:rPr>
      <w:sz w:val="18"/>
      <w:szCs w:val="18"/>
    </w:rPr>
  </w:style>
  <w:style w:type="paragraph" w:styleId="aa">
    <w:name w:val="footer"/>
    <w:basedOn w:val="a"/>
    <w:link w:val="1"/>
    <w:autoRedefine/>
    <w:uiPriority w:val="99"/>
    <w:qFormat/>
    <w:pPr>
      <w:tabs>
        <w:tab w:val="center" w:pos="4153"/>
        <w:tab w:val="right" w:pos="8306"/>
      </w:tabs>
      <w:snapToGrid w:val="0"/>
    </w:pPr>
    <w:rPr>
      <w:sz w:val="18"/>
      <w:szCs w:val="18"/>
      <w:lang w:val="zh-CN"/>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ae"/>
    <w:qFormat/>
    <w:pPr>
      <w:spacing w:before="240" w:after="60" w:line="312" w:lineRule="atLeast"/>
      <w:jc w:val="center"/>
      <w:outlineLvl w:val="1"/>
    </w:pPr>
    <w:rPr>
      <w:rFonts w:ascii="等线 Light" w:hAnsi="等线 Light"/>
      <w:b/>
      <w:bCs/>
      <w:kern w:val="28"/>
      <w:sz w:val="32"/>
      <w:szCs w:val="32"/>
    </w:rPr>
  </w:style>
  <w:style w:type="paragraph" w:styleId="10">
    <w:name w:val="index 1"/>
    <w:basedOn w:val="a"/>
    <w:next w:val="a"/>
    <w:autoRedefine/>
    <w:qFormat/>
    <w:pPr>
      <w:widowControl w:val="0"/>
      <w:spacing w:line="220" w:lineRule="exact"/>
      <w:jc w:val="center"/>
    </w:pPr>
    <w:rPr>
      <w:rFonts w:ascii="仿宋_GB2312" w:eastAsia="仿宋_GB2312"/>
      <w:kern w:val="2"/>
      <w:sz w:val="21"/>
      <w:szCs w:val="21"/>
    </w:rPr>
  </w:style>
  <w:style w:type="paragraph" w:styleId="af">
    <w:name w:val="annotation subject"/>
    <w:basedOn w:val="a4"/>
    <w:next w:val="a4"/>
    <w:link w:val="af0"/>
    <w:autoRedefine/>
    <w:qFormat/>
    <w:rPr>
      <w:b/>
      <w:bCs/>
      <w:lang w:val="zh-CN"/>
    </w:rPr>
  </w:style>
  <w:style w:type="character" w:styleId="af1">
    <w:name w:val="Strong"/>
    <w:autoRedefine/>
    <w:qFormat/>
    <w:rPr>
      <w:b/>
      <w:bCs/>
    </w:rPr>
  </w:style>
  <w:style w:type="character" w:styleId="af2">
    <w:name w:val="Hyperlink"/>
    <w:autoRedefine/>
    <w:uiPriority w:val="99"/>
    <w:unhideWhenUsed/>
    <w:qFormat/>
    <w:rPr>
      <w:color w:val="0000FF"/>
      <w:u w:val="single"/>
    </w:rPr>
  </w:style>
  <w:style w:type="character" w:styleId="af3">
    <w:name w:val="annotation reference"/>
    <w:autoRedefine/>
    <w:qFormat/>
    <w:rPr>
      <w:sz w:val="21"/>
      <w:szCs w:val="21"/>
    </w:rPr>
  </w:style>
  <w:style w:type="character" w:customStyle="1" w:styleId="a5">
    <w:name w:val="批注文字 字符"/>
    <w:link w:val="a4"/>
    <w:qFormat/>
  </w:style>
  <w:style w:type="character" w:customStyle="1" w:styleId="a7">
    <w:name w:val="日期 字符"/>
    <w:link w:val="a6"/>
    <w:semiHidden/>
    <w:qFormat/>
    <w:locked/>
    <w:rPr>
      <w:rFonts w:eastAsia="宋体"/>
      <w:kern w:val="2"/>
      <w:sz w:val="24"/>
      <w:lang w:val="en-US" w:eastAsia="zh-CN" w:bidi="ar-SA"/>
    </w:rPr>
  </w:style>
  <w:style w:type="character" w:customStyle="1" w:styleId="a9">
    <w:name w:val="批注框文本 字符"/>
    <w:link w:val="a8"/>
    <w:semiHidden/>
    <w:qFormat/>
    <w:locked/>
    <w:rPr>
      <w:rFonts w:eastAsia="宋体"/>
      <w:sz w:val="18"/>
      <w:szCs w:val="18"/>
      <w:lang w:val="en-US" w:eastAsia="zh-CN" w:bidi="ar-SA"/>
    </w:rPr>
  </w:style>
  <w:style w:type="character" w:customStyle="1" w:styleId="1">
    <w:name w:val="页脚 字符1"/>
    <w:link w:val="aa"/>
    <w:autoRedefine/>
    <w:uiPriority w:val="99"/>
    <w:qFormat/>
    <w:rPr>
      <w:sz w:val="18"/>
      <w:szCs w:val="18"/>
    </w:rPr>
  </w:style>
  <w:style w:type="character" w:customStyle="1" w:styleId="ac">
    <w:name w:val="页眉 字符"/>
    <w:link w:val="ab"/>
    <w:autoRedefine/>
    <w:qFormat/>
    <w:rPr>
      <w:sz w:val="18"/>
      <w:szCs w:val="18"/>
    </w:rPr>
  </w:style>
  <w:style w:type="paragraph" w:customStyle="1" w:styleId="11">
    <w:name w:val="目录 11"/>
    <w:basedOn w:val="a"/>
    <w:next w:val="a"/>
    <w:autoRedefine/>
    <w:qFormat/>
    <w:pPr>
      <w:spacing w:before="120" w:after="120"/>
    </w:pPr>
    <w:rPr>
      <w:b/>
      <w:bCs/>
      <w:caps/>
      <w:sz w:val="24"/>
      <w:szCs w:val="24"/>
    </w:rPr>
  </w:style>
  <w:style w:type="character" w:customStyle="1" w:styleId="af0">
    <w:name w:val="批注主题 字符"/>
    <w:link w:val="af"/>
    <w:autoRedefine/>
    <w:qFormat/>
    <w:rPr>
      <w:b/>
      <w:bCs/>
    </w:rPr>
  </w:style>
  <w:style w:type="paragraph" w:customStyle="1" w:styleId="Char">
    <w:name w:val="Char"/>
    <w:basedOn w:val="a"/>
    <w:autoRedefine/>
    <w:qFormat/>
    <w:pPr>
      <w:widowControl w:val="0"/>
      <w:autoSpaceDE w:val="0"/>
      <w:autoSpaceDN w:val="0"/>
      <w:adjustRightInd w:val="0"/>
      <w:spacing w:line="240" w:lineRule="atLeast"/>
      <w:ind w:left="420" w:firstLine="420"/>
    </w:pPr>
    <w:rPr>
      <w:rFonts w:ascii="宋体"/>
      <w:sz w:val="34"/>
    </w:rPr>
  </w:style>
  <w:style w:type="paragraph" w:customStyle="1" w:styleId="af4">
    <w:name w:val="表字"/>
    <w:basedOn w:val="a"/>
    <w:autoRedefine/>
    <w:qFormat/>
    <w:pPr>
      <w:widowControl w:val="0"/>
      <w:spacing w:line="312" w:lineRule="atLeast"/>
      <w:jc w:val="both"/>
    </w:pPr>
    <w:rPr>
      <w:rFonts w:eastAsia="方正书宋"/>
      <w:spacing w:val="6"/>
      <w:kern w:val="2"/>
      <w:sz w:val="18"/>
      <w:szCs w:val="24"/>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f5">
    <w:name w:val="页脚 字符"/>
    <w:autoRedefine/>
    <w:uiPriority w:val="99"/>
    <w:qFormat/>
  </w:style>
  <w:style w:type="character" w:customStyle="1" w:styleId="ae">
    <w:name w:val="副标题 字符"/>
    <w:link w:val="ad"/>
    <w:autoRedefine/>
    <w:qFormat/>
    <w:rPr>
      <w:rFonts w:ascii="等线 Light" w:hAnsi="等线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zengfei@kedachina.com.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935</Words>
  <Characters>5331</Characters>
  <Application>Microsoft Office Word</Application>
  <DocSecurity>0</DocSecurity>
  <Lines>44</Lines>
  <Paragraphs>12</Paragraphs>
  <ScaleCrop>false</ScaleCrop>
  <Company>WWW.YlmF.CoM</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昆山高科电子艺术创意产业发展有限公司</dc:title>
  <dc:creator>user</dc:creator>
  <cp:lastModifiedBy>kd</cp:lastModifiedBy>
  <cp:revision>47</cp:revision>
  <cp:lastPrinted>2023-07-07T10:55:00Z</cp:lastPrinted>
  <dcterms:created xsi:type="dcterms:W3CDTF">2023-11-27T06:51:00Z</dcterms:created>
  <dcterms:modified xsi:type="dcterms:W3CDTF">2025-11-27T07:49:00Z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D5CBD222C25442BFA2DECD54B9A238C9_13</vt:lpwstr>
  </property>
  <property fmtid="{D5CDD505-2E9C-101B-9397-08002B2CF9AE}" pid="4" name="KSOTemplateDocerSaveRecord">
    <vt:lpwstr>eyJoZGlkIjoiMTVmMjBjMGRiZDVlODU1MjZhOTI5ZTJkYzEzZGQwZjYiLCJ1c2VySWQiOiIxMDQxMTA3NTY2In0=</vt:lpwstr>
  </property>
</Properties>
</file>