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38" w:rsidRPr="00824838" w:rsidRDefault="00691881" w:rsidP="00672260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再次强调</w:t>
      </w:r>
      <w:r w:rsidR="0061350D">
        <w:rPr>
          <w:rFonts w:hint="eastAsia"/>
          <w:sz w:val="36"/>
          <w:szCs w:val="36"/>
        </w:rPr>
        <w:t>及</w:t>
      </w:r>
      <w:r w:rsidR="0061350D">
        <w:rPr>
          <w:sz w:val="36"/>
          <w:szCs w:val="36"/>
        </w:rPr>
        <w:t>补充</w:t>
      </w:r>
      <w:r w:rsidR="00BF5BAF" w:rsidRPr="00824838">
        <w:rPr>
          <w:rFonts w:hint="eastAsia"/>
          <w:sz w:val="36"/>
          <w:szCs w:val="36"/>
        </w:rPr>
        <w:t>说明</w:t>
      </w:r>
      <w:r w:rsidR="00672260">
        <w:rPr>
          <w:rFonts w:hint="eastAsia"/>
          <w:sz w:val="36"/>
          <w:szCs w:val="36"/>
        </w:rPr>
        <w:t>:</w:t>
      </w:r>
    </w:p>
    <w:p w:rsidR="00BF5BAF" w:rsidRDefault="00691881" w:rsidP="00BF5BA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图纸内墙面</w:t>
      </w:r>
      <w:r w:rsidR="00BF5BAF">
        <w:rPr>
          <w:rFonts w:hint="eastAsia"/>
        </w:rPr>
        <w:t>、柱</w:t>
      </w:r>
      <w:r>
        <w:rPr>
          <w:rFonts w:hint="eastAsia"/>
        </w:rPr>
        <w:t>面装饰</w:t>
      </w:r>
      <w:r w:rsidR="00BF5BAF">
        <w:rPr>
          <w:rFonts w:hint="eastAsia"/>
        </w:rPr>
        <w:t>材料</w:t>
      </w:r>
      <w:r>
        <w:rPr>
          <w:rFonts w:hint="eastAsia"/>
        </w:rPr>
        <w:t>所示岩板，统一按清单所示材料为准：</w:t>
      </w:r>
      <w:r w:rsidRPr="002333A5">
        <w:rPr>
          <w:rFonts w:hint="eastAsia"/>
          <w:b/>
          <w:color w:val="FF0000"/>
          <w:sz w:val="28"/>
          <w:szCs w:val="28"/>
        </w:rPr>
        <w:t>墙面浅灰色瓷砖、柱面大板砖。</w:t>
      </w:r>
      <w:r w:rsidR="00BF5BAF" w:rsidRPr="002333A5">
        <w:rPr>
          <w:rFonts w:hint="eastAsia"/>
          <w:b/>
          <w:color w:val="FF0000"/>
          <w:sz w:val="28"/>
          <w:szCs w:val="28"/>
        </w:rPr>
        <w:t>瓷砖主材甲供</w:t>
      </w:r>
      <w:r w:rsidR="00BF5BAF">
        <w:rPr>
          <w:rFonts w:hint="eastAsia"/>
        </w:rPr>
        <w:t>。瓷砖切割加工由施工单位负责。</w:t>
      </w:r>
      <w:r w:rsidR="00824838">
        <w:rPr>
          <w:rFonts w:hint="eastAsia"/>
        </w:rPr>
        <w:t>（如图例）</w:t>
      </w:r>
    </w:p>
    <w:p w:rsidR="00BF5BAF" w:rsidRDefault="00BF5BAF" w:rsidP="00BF5BAF">
      <w:pPr>
        <w:pStyle w:val="a3"/>
        <w:ind w:left="360" w:firstLineChars="0" w:firstLine="0"/>
      </w:pPr>
      <w:r w:rsidRPr="00BF5BAF">
        <w:rPr>
          <w:noProof/>
        </w:rPr>
        <w:drawing>
          <wp:inline distT="0" distB="0" distL="0" distR="0">
            <wp:extent cx="5273898" cy="3305175"/>
            <wp:effectExtent l="0" t="0" r="3175" b="0"/>
            <wp:docPr id="1" name="图片 1" descr="C:\Users\KD\Documents\WeChat Files\wxid_tlbfswpvt80n22\FileStorage\Temp\16584760976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\Documents\WeChat Files\wxid_tlbfswpvt80n22\FileStorage\Temp\1658476097677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BAF" w:rsidRDefault="00BF5BAF" w:rsidP="00BF5BAF">
      <w:pPr>
        <w:pStyle w:val="a3"/>
        <w:ind w:left="360" w:firstLineChars="0" w:firstLine="0"/>
      </w:pPr>
    </w:p>
    <w:p w:rsidR="00BF5BAF" w:rsidRDefault="00BF5BAF" w:rsidP="00BF5BAF">
      <w:pPr>
        <w:pStyle w:val="a3"/>
        <w:ind w:left="360" w:firstLineChars="0" w:firstLine="0"/>
      </w:pPr>
      <w:r w:rsidRPr="00BF5BAF">
        <w:rPr>
          <w:noProof/>
        </w:rPr>
        <w:drawing>
          <wp:inline distT="0" distB="0" distL="0" distR="0">
            <wp:extent cx="5274007" cy="4029075"/>
            <wp:effectExtent l="0" t="0" r="3175" b="0"/>
            <wp:docPr id="2" name="图片 2" descr="C:\Users\KD\Documents\WeChat Files\wxid_tlbfswpvt80n22\FileStorage\Temp\16584761346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\Documents\WeChat Files\wxid_tlbfswpvt80n22\FileStorage\Temp\165847613468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2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BAF" w:rsidRDefault="00BF5BAF" w:rsidP="00BF5BAF"/>
    <w:p w:rsidR="00BF5BAF" w:rsidRDefault="00BF5BAF" w:rsidP="00BF5BAF"/>
    <w:p w:rsidR="00824838" w:rsidRDefault="00824838" w:rsidP="00824838">
      <w:pPr>
        <w:pStyle w:val="a3"/>
        <w:numPr>
          <w:ilvl w:val="0"/>
          <w:numId w:val="1"/>
        </w:numPr>
        <w:ind w:firstLineChars="0"/>
      </w:pPr>
      <w:r w:rsidRPr="002333A5">
        <w:rPr>
          <w:rFonts w:hint="eastAsia"/>
          <w:b/>
          <w:color w:val="FF0000"/>
          <w:sz w:val="28"/>
          <w:szCs w:val="28"/>
        </w:rPr>
        <w:t>自助餐岛、取餐台、明档、吧台位置为人造石</w:t>
      </w:r>
      <w:r>
        <w:rPr>
          <w:rFonts w:hint="eastAsia"/>
        </w:rPr>
        <w:t>（材料需提供样板经甲方确认后才能进场使用）。（如图例）</w:t>
      </w:r>
    </w:p>
    <w:p w:rsidR="00824838" w:rsidRDefault="00824838" w:rsidP="00824838">
      <w:pPr>
        <w:pStyle w:val="a3"/>
        <w:ind w:left="360" w:firstLineChars="0" w:firstLine="0"/>
      </w:pPr>
      <w:r w:rsidRPr="00824838">
        <w:rPr>
          <w:noProof/>
        </w:rPr>
        <w:drawing>
          <wp:inline distT="0" distB="0" distL="0" distR="0">
            <wp:extent cx="5314950" cy="2968089"/>
            <wp:effectExtent l="0" t="0" r="0" b="3810"/>
            <wp:docPr id="4" name="图片 4" descr="C:\Users\KD\Documents\WeChat Files\wxid_tlbfswpvt80n22\FileStorage\Temp\1658476638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D\Documents\WeChat Files\wxid_tlbfswpvt80n22\FileStorage\Temp\16584766388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6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838" w:rsidRDefault="00824838" w:rsidP="00824838">
      <w:pPr>
        <w:pStyle w:val="a3"/>
        <w:ind w:left="360" w:firstLineChars="0" w:firstLine="0"/>
      </w:pPr>
    </w:p>
    <w:p w:rsidR="00672260" w:rsidRDefault="00824838" w:rsidP="00824838">
      <w:pPr>
        <w:pStyle w:val="a3"/>
        <w:ind w:left="360" w:firstLineChars="0" w:firstLine="0"/>
      </w:pPr>
      <w:r w:rsidRPr="00824838">
        <w:rPr>
          <w:noProof/>
        </w:rPr>
        <w:drawing>
          <wp:inline distT="0" distB="0" distL="0" distR="0">
            <wp:extent cx="5274310" cy="3947593"/>
            <wp:effectExtent l="0" t="0" r="2540" b="0"/>
            <wp:docPr id="5" name="图片 5" descr="C:\Users\KD\Documents\WeChat Files\wxid_tlbfswpvt80n22\FileStorage\Temp\1658476731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D\Documents\WeChat Files\wxid_tlbfswpvt80n22\FileStorage\Temp\16584767313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60" w:rsidRDefault="00672260" w:rsidP="00672260"/>
    <w:p w:rsidR="00824838" w:rsidRPr="002333A5" w:rsidRDefault="00672260" w:rsidP="00672260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672260">
        <w:rPr>
          <w:rFonts w:hint="eastAsia"/>
        </w:rPr>
        <w:t>科达楼室内施工图</w:t>
      </w:r>
      <w:r>
        <w:rPr>
          <w:rFonts w:hint="eastAsia"/>
        </w:rPr>
        <w:t>20220706、</w:t>
      </w:r>
      <w:r w:rsidRPr="00672260">
        <w:rPr>
          <w:rFonts w:hint="eastAsia"/>
        </w:rPr>
        <w:t>公寓楼室内施工图</w:t>
      </w:r>
      <w:r>
        <w:rPr>
          <w:rFonts w:hint="eastAsia"/>
        </w:rPr>
        <w:t>20220706，对应</w:t>
      </w:r>
      <w:r>
        <w:t>修改为</w:t>
      </w:r>
      <w:r w:rsidR="00B55D34" w:rsidRPr="00B55D34">
        <w:rPr>
          <w:rFonts w:hint="eastAsia"/>
          <w:b/>
          <w:color w:val="FF0000"/>
          <w:sz w:val="28"/>
          <w:szCs w:val="28"/>
        </w:rPr>
        <w:t>“</w:t>
      </w:r>
      <w:r w:rsidRPr="00B55D34">
        <w:rPr>
          <w:rFonts w:hint="eastAsia"/>
          <w:b/>
          <w:color w:val="FF0000"/>
          <w:sz w:val="28"/>
          <w:szCs w:val="28"/>
        </w:rPr>
        <w:t>科达楼室</w:t>
      </w:r>
      <w:r w:rsidRPr="00B55D34">
        <w:rPr>
          <w:rFonts w:hint="eastAsia"/>
          <w:b/>
          <w:color w:val="FF0000"/>
          <w:sz w:val="28"/>
          <w:szCs w:val="28"/>
        </w:rPr>
        <w:lastRenderedPageBreak/>
        <w:t>内施工图202207</w:t>
      </w:r>
      <w:r w:rsidRPr="00B55D34">
        <w:rPr>
          <w:b/>
          <w:color w:val="FF0000"/>
          <w:sz w:val="28"/>
          <w:szCs w:val="28"/>
        </w:rPr>
        <w:t>21</w:t>
      </w:r>
      <w:r w:rsidRPr="00B55D34">
        <w:rPr>
          <w:rFonts w:hint="eastAsia"/>
          <w:b/>
          <w:color w:val="FF0000"/>
          <w:sz w:val="28"/>
          <w:szCs w:val="28"/>
        </w:rPr>
        <w:t>、公寓楼室内施工图202207</w:t>
      </w:r>
      <w:r w:rsidRPr="00B55D34">
        <w:rPr>
          <w:b/>
          <w:color w:val="FF0000"/>
          <w:sz w:val="28"/>
          <w:szCs w:val="28"/>
        </w:rPr>
        <w:t>21</w:t>
      </w:r>
      <w:r w:rsidR="00B55D34" w:rsidRPr="00B55D34">
        <w:rPr>
          <w:b/>
          <w:color w:val="FF0000"/>
          <w:sz w:val="28"/>
          <w:szCs w:val="28"/>
        </w:rPr>
        <w:t>”</w:t>
      </w:r>
      <w:r w:rsidRPr="00B55D34">
        <w:rPr>
          <w:b/>
          <w:color w:val="FF0000"/>
          <w:sz w:val="28"/>
          <w:szCs w:val="28"/>
        </w:rPr>
        <w:t>，</w:t>
      </w:r>
      <w:r w:rsidRPr="00B55D34">
        <w:rPr>
          <w:rFonts w:hint="eastAsia"/>
          <w:b/>
          <w:color w:val="FF0000"/>
          <w:sz w:val="28"/>
          <w:szCs w:val="28"/>
        </w:rPr>
        <w:t>修改内容为</w:t>
      </w:r>
      <w:r w:rsidR="002333A5">
        <w:rPr>
          <w:rFonts w:hint="eastAsia"/>
          <w:b/>
          <w:color w:val="FF0000"/>
          <w:sz w:val="28"/>
          <w:szCs w:val="28"/>
        </w:rPr>
        <w:t>窗帘盒</w:t>
      </w:r>
      <w:r w:rsidR="002333A5">
        <w:rPr>
          <w:b/>
          <w:color w:val="FF0000"/>
          <w:sz w:val="28"/>
          <w:szCs w:val="28"/>
        </w:rPr>
        <w:t>、灯槽等细节，具体见</w:t>
      </w:r>
      <w:r w:rsidRPr="00B55D34">
        <w:rPr>
          <w:rFonts w:hint="eastAsia"/>
          <w:b/>
          <w:color w:val="FF0000"/>
          <w:sz w:val="28"/>
          <w:szCs w:val="28"/>
        </w:rPr>
        <w:t>图纸内用云线圈了的标识。</w:t>
      </w:r>
      <w:r w:rsidRPr="00AF7BCD">
        <w:t>如</w:t>
      </w:r>
      <w:r w:rsidRPr="00AF7BCD">
        <w:rPr>
          <w:rFonts w:hint="eastAsia"/>
        </w:rPr>
        <w:t>图示</w:t>
      </w:r>
      <w:r w:rsidR="0040666A" w:rsidRPr="00AF7BCD">
        <w:rPr>
          <w:rFonts w:hint="eastAsia"/>
        </w:rPr>
        <w:t>例</w:t>
      </w:r>
      <w:r w:rsidRPr="00AF7BCD">
        <w:t>：</w:t>
      </w:r>
    </w:p>
    <w:p w:rsidR="0061350D" w:rsidRDefault="0061350D" w:rsidP="0061350D">
      <w:pPr>
        <w:pStyle w:val="a3"/>
        <w:ind w:left="360" w:firstLineChars="0" w:firstLine="0"/>
      </w:pPr>
      <w:r w:rsidRPr="0061350D">
        <w:rPr>
          <w:noProof/>
        </w:rPr>
        <w:drawing>
          <wp:anchor distT="0" distB="0" distL="114300" distR="114300" simplePos="0" relativeHeight="251659264" behindDoc="0" locked="0" layoutInCell="1" allowOverlap="1" wp14:anchorId="4A2F641B" wp14:editId="17204C02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2343785" cy="2381885"/>
            <wp:effectExtent l="0" t="0" r="0" b="0"/>
            <wp:wrapNone/>
            <wp:docPr id="3" name="图片 3" descr="C:\Users\kd\AppData\Local\Temp\16584780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d\AppData\Local\Temp\165847804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61350D">
      <w:pPr>
        <w:pStyle w:val="a3"/>
        <w:ind w:left="360" w:firstLineChars="0" w:firstLine="0"/>
      </w:pPr>
    </w:p>
    <w:p w:rsidR="0061350D" w:rsidRDefault="0061350D" w:rsidP="00AF7BCD">
      <w:pPr>
        <w:pStyle w:val="a3"/>
        <w:spacing w:line="360" w:lineRule="auto"/>
        <w:ind w:left="360" w:firstLineChars="0" w:firstLine="0"/>
      </w:pPr>
    </w:p>
    <w:p w:rsidR="00672260" w:rsidRPr="00AF7BCD" w:rsidRDefault="0040666A" w:rsidP="00AF7BCD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color w:val="FF0000"/>
          <w:sz w:val="28"/>
          <w:szCs w:val="28"/>
        </w:rPr>
      </w:pPr>
      <w:r w:rsidRPr="00AF7BCD">
        <w:rPr>
          <w:b/>
          <w:color w:val="FF0000"/>
          <w:sz w:val="28"/>
          <w:szCs w:val="28"/>
        </w:rPr>
        <w:t>本项目截止收标时间由</w:t>
      </w:r>
      <w:r w:rsidRPr="00AF7BCD">
        <w:rPr>
          <w:rFonts w:hint="eastAsia"/>
          <w:b/>
          <w:color w:val="FF0000"/>
          <w:sz w:val="28"/>
          <w:szCs w:val="28"/>
        </w:rPr>
        <w:t>2022年7月26日</w:t>
      </w:r>
      <w:r w:rsidRPr="00AF7BCD">
        <w:rPr>
          <w:b/>
          <w:color w:val="FF0000"/>
          <w:sz w:val="28"/>
          <w:szCs w:val="28"/>
        </w:rPr>
        <w:t>下午</w:t>
      </w:r>
      <w:r w:rsidRPr="00AF7BCD">
        <w:rPr>
          <w:rFonts w:hint="eastAsia"/>
          <w:b/>
          <w:color w:val="FF0000"/>
          <w:sz w:val="28"/>
          <w:szCs w:val="28"/>
        </w:rPr>
        <w:t>17:30延迟</w:t>
      </w:r>
      <w:r w:rsidRPr="00AF7BCD">
        <w:rPr>
          <w:b/>
          <w:color w:val="FF0000"/>
          <w:sz w:val="28"/>
          <w:szCs w:val="28"/>
        </w:rPr>
        <w:t>到</w:t>
      </w:r>
      <w:r w:rsidRPr="00AF7BCD">
        <w:rPr>
          <w:rFonts w:hint="eastAsia"/>
          <w:b/>
          <w:color w:val="FF0000"/>
          <w:sz w:val="28"/>
          <w:szCs w:val="28"/>
        </w:rPr>
        <w:t>2022年7月28日</w:t>
      </w:r>
      <w:r w:rsidRPr="00AF7BCD">
        <w:rPr>
          <w:b/>
          <w:color w:val="FF0000"/>
          <w:sz w:val="28"/>
          <w:szCs w:val="28"/>
        </w:rPr>
        <w:t>下午17</w:t>
      </w:r>
      <w:r w:rsidRPr="00AF7BCD">
        <w:rPr>
          <w:rFonts w:hint="eastAsia"/>
          <w:b/>
          <w:color w:val="FF0000"/>
          <w:sz w:val="28"/>
          <w:szCs w:val="28"/>
        </w:rPr>
        <w:t>:00，</w:t>
      </w:r>
      <w:r w:rsidRPr="00AF7BCD">
        <w:rPr>
          <w:b/>
          <w:color w:val="FF0000"/>
          <w:sz w:val="28"/>
          <w:szCs w:val="28"/>
        </w:rPr>
        <w:t>请</w:t>
      </w:r>
      <w:r w:rsidRPr="00AF7BCD">
        <w:rPr>
          <w:rFonts w:hint="eastAsia"/>
          <w:b/>
          <w:color w:val="FF0000"/>
          <w:sz w:val="28"/>
          <w:szCs w:val="28"/>
        </w:rPr>
        <w:t>各</w:t>
      </w:r>
      <w:r w:rsidRPr="00AF7BCD">
        <w:rPr>
          <w:b/>
          <w:color w:val="FF0000"/>
          <w:sz w:val="28"/>
          <w:szCs w:val="28"/>
        </w:rPr>
        <w:t>投标单位充分消化图纸和清单内容</w:t>
      </w:r>
      <w:r w:rsidRPr="00AF7BCD">
        <w:rPr>
          <w:rFonts w:hint="eastAsia"/>
          <w:b/>
          <w:color w:val="FF0000"/>
          <w:sz w:val="28"/>
          <w:szCs w:val="28"/>
        </w:rPr>
        <w:t>。</w:t>
      </w:r>
    </w:p>
    <w:p w:rsidR="0040666A" w:rsidRDefault="0061350D" w:rsidP="00AF7BCD">
      <w:pPr>
        <w:spacing w:line="360" w:lineRule="auto"/>
        <w:ind w:left="315" w:hangingChars="150" w:hanging="315"/>
        <w:jc w:val="left"/>
      </w:pPr>
      <w:r>
        <w:rPr>
          <w:rFonts w:hint="eastAsia"/>
        </w:rPr>
        <w:t>5、</w:t>
      </w:r>
      <w:r w:rsidR="00BE7653">
        <w:rPr>
          <w:rFonts w:hint="eastAsia"/>
        </w:rPr>
        <w:t>如</w:t>
      </w:r>
      <w:r w:rsidR="0040666A">
        <w:rPr>
          <w:rFonts w:hint="eastAsia"/>
        </w:rPr>
        <w:t>有</w:t>
      </w:r>
      <w:r w:rsidR="00BE7653">
        <w:rPr>
          <w:rFonts w:hint="eastAsia"/>
        </w:rPr>
        <w:t>任何</w:t>
      </w:r>
      <w:r w:rsidR="0040666A">
        <w:t>疑问，</w:t>
      </w:r>
      <w:hyperlink r:id="rId10" w:history="1">
        <w:r w:rsidR="0040666A" w:rsidRPr="00AF7BCD">
          <w:t>请及时发至</w:t>
        </w:r>
        <w:r w:rsidR="0040666A" w:rsidRPr="00AF7BCD">
          <w:rPr>
            <w:rFonts w:hint="eastAsia"/>
          </w:rPr>
          <w:t>kedajj@126.com</w:t>
        </w:r>
      </w:hyperlink>
      <w:r w:rsidR="0040666A" w:rsidRPr="0040666A">
        <w:rPr>
          <w:rFonts w:hint="eastAsia"/>
        </w:rPr>
        <w:t>邮箱</w:t>
      </w:r>
      <w:r w:rsidR="0040666A">
        <w:rPr>
          <w:rFonts w:hint="eastAsia"/>
        </w:rPr>
        <w:t>，</w:t>
      </w:r>
      <w:r w:rsidR="00BE7653">
        <w:rPr>
          <w:rFonts w:hint="eastAsia"/>
        </w:rPr>
        <w:t>招标</w:t>
      </w:r>
      <w:r w:rsidR="00BE7653">
        <w:t>单位会及时回复。</w:t>
      </w:r>
      <w:r w:rsidR="00BE7653">
        <w:br/>
      </w:r>
      <w:r w:rsidR="0040666A">
        <w:rPr>
          <w:rFonts w:hint="eastAsia"/>
        </w:rPr>
        <w:t>公开</w:t>
      </w:r>
      <w:r w:rsidR="0040666A">
        <w:t>投标单位</w:t>
      </w:r>
      <w:r w:rsidR="0040666A">
        <w:rPr>
          <w:rFonts w:hint="eastAsia"/>
        </w:rPr>
        <w:t>请把</w:t>
      </w:r>
      <w:r w:rsidR="0040666A">
        <w:t>相关公司资料（营业执照、资质文件</w:t>
      </w:r>
      <w:r w:rsidR="0040666A">
        <w:rPr>
          <w:rFonts w:hint="eastAsia"/>
        </w:rPr>
        <w:t>）</w:t>
      </w:r>
      <w:r w:rsidR="0040666A">
        <w:t>、联系人、联系方式等也发至上述邮箱。</w:t>
      </w:r>
    </w:p>
    <w:p w:rsidR="00BE7653" w:rsidRDefault="00BE7653" w:rsidP="00AF7BCD">
      <w:pPr>
        <w:pStyle w:val="a3"/>
        <w:spacing w:line="360" w:lineRule="auto"/>
        <w:ind w:left="360" w:firstLineChars="0" w:firstLine="0"/>
      </w:pPr>
      <w:r>
        <w:rPr>
          <w:rFonts w:hint="eastAsia"/>
        </w:rPr>
        <w:t>联系</w:t>
      </w:r>
      <w:r>
        <w:t>方式：李小姐</w:t>
      </w:r>
      <w:r>
        <w:rPr>
          <w:rFonts w:hint="eastAsia"/>
        </w:rPr>
        <w:t>13924811002</w:t>
      </w:r>
    </w:p>
    <w:p w:rsidR="00BE7653" w:rsidRDefault="00BE7653" w:rsidP="0040666A">
      <w:pPr>
        <w:pStyle w:val="a3"/>
        <w:ind w:left="360" w:firstLineChars="0" w:firstLine="0"/>
      </w:pPr>
    </w:p>
    <w:p w:rsidR="00BE7653" w:rsidRDefault="00BE7653" w:rsidP="0040666A">
      <w:pPr>
        <w:pStyle w:val="a3"/>
        <w:ind w:left="360" w:firstLineChars="0" w:firstLine="0"/>
      </w:pPr>
    </w:p>
    <w:p w:rsidR="00AF7BCD" w:rsidRDefault="00AF7BCD" w:rsidP="0040666A">
      <w:pPr>
        <w:pStyle w:val="a3"/>
        <w:ind w:left="360" w:firstLineChars="0" w:firstLine="0"/>
        <w:rPr>
          <w:rFonts w:hint="eastAsia"/>
        </w:rPr>
      </w:pPr>
      <w:bookmarkStart w:id="0" w:name="_GoBack"/>
      <w:bookmarkEnd w:id="0"/>
    </w:p>
    <w:p w:rsidR="0061350D" w:rsidRDefault="0061350D" w:rsidP="0040666A">
      <w:pPr>
        <w:pStyle w:val="a3"/>
        <w:ind w:left="360" w:firstLineChars="0" w:firstLine="0"/>
      </w:pPr>
    </w:p>
    <w:p w:rsidR="0040666A" w:rsidRDefault="0040666A" w:rsidP="0040666A">
      <w:pPr>
        <w:pStyle w:val="a3"/>
        <w:ind w:left="360" w:firstLineChars="0" w:firstLine="0"/>
      </w:pPr>
      <w:r>
        <w:rPr>
          <w:rFonts w:hint="eastAsia"/>
        </w:rPr>
        <w:t xml:space="preserve">                                                       科达制造</w:t>
      </w:r>
      <w:r>
        <w:t>股份</w:t>
      </w:r>
      <w:r>
        <w:rPr>
          <w:rFonts w:hint="eastAsia"/>
        </w:rPr>
        <w:t>有限</w:t>
      </w:r>
      <w:r>
        <w:t>公司</w:t>
      </w:r>
    </w:p>
    <w:p w:rsidR="0040666A" w:rsidRPr="00672260" w:rsidRDefault="0040666A" w:rsidP="0040666A">
      <w:pPr>
        <w:pStyle w:val="a3"/>
        <w:ind w:left="360" w:firstLineChars="0" w:firstLine="0"/>
        <w:jc w:val="right"/>
      </w:pPr>
      <w:r>
        <w:rPr>
          <w:rFonts w:hint="eastAsia"/>
        </w:rPr>
        <w:t xml:space="preserve">                                       2022年7月22日</w:t>
      </w:r>
    </w:p>
    <w:sectPr w:rsidR="0040666A" w:rsidRPr="0067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5363"/>
    <w:multiLevelType w:val="hybridMultilevel"/>
    <w:tmpl w:val="88DA9BCA"/>
    <w:lvl w:ilvl="0" w:tplc="CDAE1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B9"/>
    <w:rsid w:val="002333A5"/>
    <w:rsid w:val="0040666A"/>
    <w:rsid w:val="0061350D"/>
    <w:rsid w:val="00672260"/>
    <w:rsid w:val="00691881"/>
    <w:rsid w:val="007623B9"/>
    <w:rsid w:val="00824838"/>
    <w:rsid w:val="008911F6"/>
    <w:rsid w:val="00AF7BCD"/>
    <w:rsid w:val="00B55D34"/>
    <w:rsid w:val="00BE7653"/>
    <w:rsid w:val="00BF5BAF"/>
    <w:rsid w:val="00D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02DD"/>
  <w15:chartTrackingRefBased/>
  <w15:docId w15:val="{C74A6375-0B2D-41D7-B42D-5EB6A769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06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&#35831;&#21450;&#26102;&#21457;&#33267;kedajj@126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11</cp:revision>
  <dcterms:created xsi:type="dcterms:W3CDTF">2022-07-22T07:38:00Z</dcterms:created>
  <dcterms:modified xsi:type="dcterms:W3CDTF">2022-07-22T08:29:00Z</dcterms:modified>
</cp:coreProperties>
</file>